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24125" w14:textId="77777777" w:rsidR="000F6CA5" w:rsidRPr="000F6CA5" w:rsidRDefault="003A5C9B" w:rsidP="003D6F64">
      <w:pPr>
        <w:widowControl w:val="0"/>
        <w:spacing w:after="0" w:line="388" w:lineRule="exact"/>
        <w:ind w:right="-74"/>
        <w:jc w:val="center"/>
        <w:rPr>
          <w:rFonts w:ascii="Arial" w:eastAsia="Arial" w:hAnsi="Arial" w:cs="Arial"/>
          <w:b/>
          <w:color w:val="B11116"/>
          <w:sz w:val="36"/>
          <w:szCs w:val="36"/>
          <w:lang w:val="nl-BE"/>
        </w:rPr>
      </w:pPr>
      <w:r>
        <w:rPr>
          <w:rFonts w:ascii="Arial" w:eastAsia="Arial" w:hAnsi="Arial" w:cs="Arial"/>
          <w:b/>
          <w:color w:val="B11116"/>
          <w:sz w:val="36"/>
          <w:szCs w:val="36"/>
          <w:lang w:val="nl-BE"/>
        </w:rPr>
        <w:t>Bestek</w:t>
      </w:r>
      <w:r w:rsidR="000F6CA5" w:rsidRPr="000F6CA5">
        <w:rPr>
          <w:rFonts w:ascii="Arial" w:eastAsia="Arial" w:hAnsi="Arial" w:cs="Arial"/>
          <w:b/>
          <w:color w:val="B11116"/>
          <w:sz w:val="36"/>
          <w:szCs w:val="36"/>
          <w:lang w:val="nl-BE"/>
        </w:rPr>
        <w:t>tekst Murfor</w:t>
      </w:r>
      <w:r w:rsidR="000F6CA5" w:rsidRPr="000F6CA5">
        <w:rPr>
          <w:rFonts w:ascii="Arial" w:eastAsia="Arial" w:hAnsi="Arial" w:cs="Arial"/>
          <w:b/>
          <w:color w:val="B11116"/>
          <w:sz w:val="36"/>
          <w:szCs w:val="36"/>
          <w:vertAlign w:val="superscript"/>
          <w:lang w:val="nl-BE"/>
        </w:rPr>
        <w:t>®</w:t>
      </w:r>
      <w:r w:rsidR="00EB77C2">
        <w:rPr>
          <w:rFonts w:ascii="Arial" w:eastAsia="Arial" w:hAnsi="Arial" w:cs="Arial"/>
          <w:b/>
          <w:color w:val="B11116"/>
          <w:sz w:val="36"/>
          <w:szCs w:val="36"/>
          <w:lang w:val="nl-BE"/>
        </w:rPr>
        <w:t xml:space="preserve"> Compact E</w:t>
      </w:r>
    </w:p>
    <w:p w14:paraId="46A9E2CF" w14:textId="77777777" w:rsidR="000F6CA5" w:rsidRPr="000F6CA5" w:rsidRDefault="000F6CA5" w:rsidP="000F6CA5">
      <w:pPr>
        <w:widowControl w:val="0"/>
        <w:spacing w:after="0" w:line="388" w:lineRule="exact"/>
        <w:ind w:left="20" w:right="-74"/>
        <w:rPr>
          <w:rFonts w:ascii="Arial" w:eastAsia="Arial" w:hAnsi="Arial" w:cs="Arial"/>
          <w:b/>
          <w:color w:val="B11116"/>
          <w:sz w:val="36"/>
          <w:szCs w:val="36"/>
          <w:lang w:val="nl-BE"/>
        </w:rPr>
      </w:pPr>
    </w:p>
    <w:p w14:paraId="7E6F0C24" w14:textId="77777777" w:rsidR="000F6CA5" w:rsidRPr="000F6CA5" w:rsidRDefault="000F6CA5" w:rsidP="000F6CA5">
      <w:pPr>
        <w:widowControl w:val="0"/>
        <w:spacing w:after="0" w:line="388" w:lineRule="exact"/>
        <w:ind w:left="20" w:right="-74"/>
        <w:rPr>
          <w:rFonts w:ascii="Arial" w:eastAsia="Arial" w:hAnsi="Arial" w:cs="Arial"/>
          <w:b/>
          <w:color w:val="B11116"/>
          <w:sz w:val="36"/>
          <w:szCs w:val="36"/>
          <w:lang w:val="nl-BE"/>
        </w:rPr>
      </w:pPr>
    </w:p>
    <w:p w14:paraId="0531C555" w14:textId="77777777" w:rsidR="000F6CA5" w:rsidRPr="000F6CA5" w:rsidRDefault="00EB77C2" w:rsidP="000568F7">
      <w:pPr>
        <w:widowControl w:val="0"/>
        <w:numPr>
          <w:ilvl w:val="0"/>
          <w:numId w:val="7"/>
        </w:numPr>
        <w:spacing w:after="0" w:line="240" w:lineRule="auto"/>
        <w:ind w:left="380"/>
        <w:rPr>
          <w:lang w:val="nl-BE"/>
        </w:rPr>
      </w:pPr>
      <w:r>
        <w:rPr>
          <w:lang w:val="nl-BE"/>
        </w:rPr>
        <w:t>Murfor® Compact E</w:t>
      </w:r>
      <w:r w:rsidR="000F6CA5" w:rsidRPr="000F6CA5">
        <w:rPr>
          <w:lang w:val="nl-BE"/>
        </w:rPr>
        <w:t xml:space="preserve"> is een lintvoegwapening geschikt voor mortelvoegen en lijmvoegen. </w:t>
      </w:r>
      <w:r w:rsidR="00254493">
        <w:rPr>
          <w:lang w:val="nl-BE"/>
        </w:rPr>
        <w:br/>
      </w:r>
    </w:p>
    <w:p w14:paraId="616BF1EB" w14:textId="77777777" w:rsidR="000F6CA5" w:rsidRPr="000F6CA5" w:rsidRDefault="000F6CA5" w:rsidP="000568F7">
      <w:pPr>
        <w:widowControl w:val="0"/>
        <w:spacing w:after="0" w:line="240" w:lineRule="auto"/>
        <w:ind w:left="20" w:firstLine="360"/>
        <w:rPr>
          <w:lang w:val="nl-BE"/>
        </w:rPr>
      </w:pPr>
      <w:r w:rsidRPr="000F6CA5">
        <w:rPr>
          <w:lang w:val="nl-BE"/>
        </w:rPr>
        <w:t>Deze voegen in mortel of lijm kunnen een dikte hebben van 3mm tot en met 15mm.</w:t>
      </w:r>
    </w:p>
    <w:p w14:paraId="052CAC60" w14:textId="77777777" w:rsidR="000F6CA5" w:rsidRDefault="000F6CA5" w:rsidP="000568F7">
      <w:pPr>
        <w:widowControl w:val="0"/>
        <w:spacing w:after="0" w:line="240" w:lineRule="auto"/>
        <w:ind w:left="380"/>
        <w:rPr>
          <w:lang w:val="nl-BE"/>
        </w:rPr>
      </w:pPr>
      <w:r w:rsidRPr="000F6CA5">
        <w:rPr>
          <w:lang w:val="nl-BE"/>
        </w:rPr>
        <w:t xml:space="preserve">De Murfor® Compact </w:t>
      </w:r>
      <w:r w:rsidR="00C90A32">
        <w:rPr>
          <w:lang w:val="nl-BE"/>
        </w:rPr>
        <w:t>E</w:t>
      </w:r>
      <w:r w:rsidR="0040624B">
        <w:rPr>
          <w:lang w:val="nl-BE"/>
        </w:rPr>
        <w:t xml:space="preserve"> is geschikt voor gebruik met k</w:t>
      </w:r>
      <w:r w:rsidRPr="000F6CA5">
        <w:rPr>
          <w:lang w:val="nl-BE"/>
        </w:rPr>
        <w:t xml:space="preserve">eramische </w:t>
      </w:r>
      <w:r w:rsidR="0040624B">
        <w:rPr>
          <w:lang w:val="nl-BE"/>
        </w:rPr>
        <w:t xml:space="preserve">snel-bouwblokken, </w:t>
      </w:r>
      <w:r w:rsidRPr="000F6CA5">
        <w:rPr>
          <w:lang w:val="nl-BE"/>
        </w:rPr>
        <w:t>betonblokken</w:t>
      </w:r>
      <w:r w:rsidR="00EB77C2">
        <w:rPr>
          <w:lang w:val="nl-BE"/>
        </w:rPr>
        <w:t xml:space="preserve"> en gevelstenen</w:t>
      </w:r>
      <w:r w:rsidR="00C90A32">
        <w:rPr>
          <w:lang w:val="nl-BE"/>
        </w:rPr>
        <w:t>. De Murfor® Compact E</w:t>
      </w:r>
      <w:r w:rsidRPr="000F6CA5">
        <w:rPr>
          <w:lang w:val="nl-BE"/>
        </w:rPr>
        <w:t xml:space="preserve"> wordt geleverd op rollen van 30m, die bestaa</w:t>
      </w:r>
      <w:r w:rsidR="0040624B">
        <w:rPr>
          <w:lang w:val="nl-BE"/>
        </w:rPr>
        <w:t xml:space="preserve">n uit een netwerk van roestvaste </w:t>
      </w:r>
      <w:r w:rsidRPr="000F6CA5">
        <w:rPr>
          <w:lang w:val="nl-BE"/>
        </w:rPr>
        <w:t>staalkabels samengehouden door een geweven glasvezel.</w:t>
      </w:r>
    </w:p>
    <w:p w14:paraId="1DDD96D9" w14:textId="77777777" w:rsidR="00254493" w:rsidRPr="000F6CA5" w:rsidRDefault="00254493" w:rsidP="000568F7">
      <w:pPr>
        <w:widowControl w:val="0"/>
        <w:spacing w:after="0" w:line="240" w:lineRule="auto"/>
        <w:ind w:left="380"/>
        <w:rPr>
          <w:lang w:val="nl-BE"/>
        </w:rPr>
      </w:pPr>
    </w:p>
    <w:p w14:paraId="58F0D09B" w14:textId="77777777" w:rsidR="000F6CA5" w:rsidRDefault="00EB77C2" w:rsidP="000568F7">
      <w:pPr>
        <w:widowControl w:val="0"/>
        <w:numPr>
          <w:ilvl w:val="0"/>
          <w:numId w:val="7"/>
        </w:numPr>
        <w:spacing w:after="0" w:line="240" w:lineRule="auto"/>
        <w:ind w:left="380"/>
        <w:rPr>
          <w:lang w:val="nl-BE"/>
        </w:rPr>
      </w:pPr>
      <w:r>
        <w:rPr>
          <w:lang w:val="nl-BE"/>
        </w:rPr>
        <w:t>Murfor® Compact E</w:t>
      </w:r>
      <w:r w:rsidR="000F6CA5" w:rsidRPr="000F6CA5">
        <w:rPr>
          <w:lang w:val="nl-BE"/>
        </w:rPr>
        <w:t xml:space="preserve"> is leverbaar in twee verschillende breedtes.</w:t>
      </w:r>
      <w:r w:rsidR="000568F7">
        <w:rPr>
          <w:lang w:val="nl-BE"/>
        </w:rPr>
        <w:br/>
      </w:r>
      <w:r w:rsidR="000568F7">
        <w:rPr>
          <w:lang w:val="nl-BE"/>
        </w:rPr>
        <w:br/>
      </w:r>
      <w:r w:rsidRPr="000568F7">
        <w:rPr>
          <w:lang w:val="nl-BE"/>
        </w:rPr>
        <w:t>De Murfor® Compact E-35 met een breedte van 35</w:t>
      </w:r>
      <w:r w:rsidR="000F6CA5" w:rsidRPr="000568F7">
        <w:rPr>
          <w:lang w:val="nl-BE"/>
        </w:rPr>
        <w:t>mm.</w:t>
      </w:r>
      <w:r w:rsidR="000568F7">
        <w:rPr>
          <w:lang w:val="nl-BE"/>
        </w:rPr>
        <w:br/>
      </w:r>
      <w:r w:rsidR="00B95CA4">
        <w:rPr>
          <w:lang w:val="nl-BE"/>
        </w:rPr>
        <w:t>De Murfor® Compact E</w:t>
      </w:r>
      <w:r w:rsidRPr="000568F7">
        <w:rPr>
          <w:lang w:val="nl-BE"/>
        </w:rPr>
        <w:t>-70 met een breedte van 70</w:t>
      </w:r>
      <w:r w:rsidR="000F6CA5" w:rsidRPr="000568F7">
        <w:rPr>
          <w:lang w:val="nl-BE"/>
        </w:rPr>
        <w:t>mm.</w:t>
      </w:r>
    </w:p>
    <w:p w14:paraId="297FB8FB" w14:textId="77777777" w:rsidR="000568F7" w:rsidRPr="000568F7" w:rsidRDefault="000568F7" w:rsidP="000568F7">
      <w:pPr>
        <w:widowControl w:val="0"/>
        <w:spacing w:after="0" w:line="240" w:lineRule="auto"/>
        <w:ind w:left="380"/>
        <w:rPr>
          <w:lang w:val="nl-BE"/>
        </w:rPr>
      </w:pPr>
    </w:p>
    <w:p w14:paraId="23E83387" w14:textId="77777777" w:rsidR="000F6CA5" w:rsidRPr="000F6CA5" w:rsidRDefault="00EB77C2" w:rsidP="000F6CA5">
      <w:pPr>
        <w:widowControl w:val="0"/>
        <w:spacing w:after="0" w:line="224" w:lineRule="exact"/>
        <w:ind w:left="357"/>
        <w:contextualSpacing/>
        <w:jc w:val="both"/>
        <w:rPr>
          <w:rFonts w:ascii="Arial" w:eastAsia="Arial" w:hAnsi="Arial" w:cs="Arial"/>
          <w:color w:val="231F20"/>
          <w:sz w:val="20"/>
          <w:szCs w:val="20"/>
          <w:lang w:val="nl-BE"/>
        </w:rPr>
      </w:pPr>
      <w:r>
        <w:rPr>
          <w:rFonts w:ascii="Arial" w:eastAsia="Arial" w:hAnsi="Arial" w:cs="Arial"/>
          <w:noProof/>
          <w:color w:val="231F20"/>
          <w:sz w:val="20"/>
          <w:szCs w:val="20"/>
          <w:lang w:val="nl-BE" w:eastAsia="nl-BE"/>
        </w:rPr>
        <w:drawing>
          <wp:anchor distT="0" distB="0" distL="114300" distR="114300" simplePos="0" relativeHeight="251663360" behindDoc="0" locked="0" layoutInCell="1" allowOverlap="1" wp14:anchorId="7EFC5104" wp14:editId="30BCFB45">
            <wp:simplePos x="0" y="0"/>
            <wp:positionH relativeFrom="column">
              <wp:posOffset>2770505</wp:posOffset>
            </wp:positionH>
            <wp:positionV relativeFrom="paragraph">
              <wp:posOffset>106680</wp:posOffset>
            </wp:positionV>
            <wp:extent cx="2557780" cy="21526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7780" cy="215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231F20"/>
          <w:sz w:val="20"/>
          <w:szCs w:val="20"/>
          <w:lang w:val="nl-BE" w:eastAsia="nl-BE"/>
        </w:rPr>
        <w:drawing>
          <wp:anchor distT="0" distB="0" distL="114300" distR="114300" simplePos="0" relativeHeight="251662336" behindDoc="0" locked="0" layoutInCell="1" allowOverlap="1" wp14:anchorId="7C26EC68" wp14:editId="7C485BF2">
            <wp:simplePos x="0" y="0"/>
            <wp:positionH relativeFrom="column">
              <wp:posOffset>260350</wp:posOffset>
            </wp:positionH>
            <wp:positionV relativeFrom="paragraph">
              <wp:posOffset>106680</wp:posOffset>
            </wp:positionV>
            <wp:extent cx="1605915" cy="215519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5915" cy="2155190"/>
                    </a:xfrm>
                    <a:prstGeom prst="rect">
                      <a:avLst/>
                    </a:prstGeom>
                    <a:noFill/>
                  </pic:spPr>
                </pic:pic>
              </a:graphicData>
            </a:graphic>
            <wp14:sizeRelH relativeFrom="page">
              <wp14:pctWidth>0</wp14:pctWidth>
            </wp14:sizeRelH>
            <wp14:sizeRelV relativeFrom="page">
              <wp14:pctHeight>0</wp14:pctHeight>
            </wp14:sizeRelV>
          </wp:anchor>
        </w:drawing>
      </w:r>
    </w:p>
    <w:p w14:paraId="1E0D7A51" w14:textId="77777777" w:rsidR="000F6CA5" w:rsidRPr="00B95CA4" w:rsidRDefault="000F6CA5" w:rsidP="000F6CA5">
      <w:pPr>
        <w:widowControl w:val="0"/>
        <w:spacing w:before="10" w:after="0" w:line="250" w:lineRule="auto"/>
        <w:ind w:right="3023"/>
        <w:rPr>
          <w:rFonts w:ascii="Arial" w:eastAsia="Arial" w:hAnsi="Arial" w:cs="Arial"/>
          <w:sz w:val="20"/>
          <w:szCs w:val="20"/>
        </w:rPr>
      </w:pPr>
      <w:r w:rsidRPr="00B95CA4">
        <w:rPr>
          <w:rFonts w:ascii="Arial" w:eastAsia="Arial" w:hAnsi="Arial" w:cs="Arial"/>
          <w:sz w:val="20"/>
          <w:szCs w:val="20"/>
        </w:rPr>
        <w:t xml:space="preserve">   </w:t>
      </w:r>
    </w:p>
    <w:p w14:paraId="061A38B7"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r w:rsidRPr="00B95CA4">
        <w:rPr>
          <w:rFonts w:ascii="Arial" w:eastAsia="Arial" w:hAnsi="Arial" w:cs="Arial"/>
          <w:color w:val="231F20"/>
          <w:sz w:val="20"/>
          <w:szCs w:val="20"/>
        </w:rPr>
        <w:t xml:space="preserve">   </w:t>
      </w:r>
    </w:p>
    <w:p w14:paraId="36FE7C4E"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5BF37C2C"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26EF9AE6"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51162725"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59E89C1E"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4BBA1765"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3D205821"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1CE1CD0C"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1D83FDC8"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6BABB2E0"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34FA37AF"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7E36F53C" w14:textId="77777777" w:rsidR="000F6CA5" w:rsidRPr="00B95CA4" w:rsidRDefault="000F6CA5" w:rsidP="000F6CA5">
      <w:pPr>
        <w:widowControl w:val="0"/>
        <w:spacing w:before="10" w:after="0" w:line="240" w:lineRule="auto"/>
        <w:ind w:left="20" w:right="-20"/>
        <w:rPr>
          <w:rFonts w:ascii="Arial" w:eastAsia="Arial" w:hAnsi="Arial" w:cs="Arial"/>
          <w:color w:val="231F20"/>
          <w:sz w:val="20"/>
          <w:szCs w:val="20"/>
        </w:rPr>
      </w:pPr>
    </w:p>
    <w:p w14:paraId="1D6AF5A3" w14:textId="77777777" w:rsidR="000F6CA5" w:rsidRPr="00EB77C2" w:rsidRDefault="00EB77C2" w:rsidP="000F6CA5">
      <w:pPr>
        <w:widowControl w:val="0"/>
        <w:spacing w:before="10" w:after="0" w:line="240" w:lineRule="auto"/>
        <w:ind w:left="20" w:right="-20"/>
        <w:rPr>
          <w:rFonts w:ascii="Arial" w:eastAsia="Arial" w:hAnsi="Arial" w:cs="Arial"/>
          <w:b/>
          <w:color w:val="231F20"/>
          <w:sz w:val="16"/>
          <w:szCs w:val="16"/>
        </w:rPr>
      </w:pPr>
      <w:r w:rsidRPr="00B95CA4">
        <w:rPr>
          <w:rFonts w:ascii="Arial" w:eastAsia="Arial" w:hAnsi="Arial" w:cs="Arial"/>
          <w:color w:val="231F20"/>
          <w:sz w:val="20"/>
          <w:szCs w:val="20"/>
        </w:rPr>
        <w:tab/>
      </w:r>
      <w:r w:rsidRPr="00EB77C2">
        <w:rPr>
          <w:rFonts w:ascii="Arial" w:eastAsia="Arial" w:hAnsi="Arial" w:cs="Arial"/>
          <w:b/>
          <w:color w:val="C00000"/>
          <w:sz w:val="16"/>
          <w:szCs w:val="16"/>
        </w:rPr>
        <w:t>Murfor</w:t>
      </w:r>
      <w:r w:rsidRPr="00EB77C2">
        <w:rPr>
          <w:rFonts w:ascii="Arial" w:eastAsia="Arial" w:hAnsi="Arial" w:cs="Arial"/>
          <w:b/>
          <w:color w:val="C00000"/>
          <w:sz w:val="16"/>
          <w:szCs w:val="16"/>
          <w:vertAlign w:val="superscript"/>
        </w:rPr>
        <w:t>®</w:t>
      </w:r>
      <w:r w:rsidRPr="00EB77C2">
        <w:rPr>
          <w:rFonts w:ascii="Arial" w:eastAsia="Arial" w:hAnsi="Arial" w:cs="Arial"/>
          <w:b/>
          <w:color w:val="C00000"/>
          <w:sz w:val="16"/>
          <w:szCs w:val="16"/>
        </w:rPr>
        <w:t xml:space="preserve"> </w:t>
      </w:r>
      <w:r w:rsidRPr="00EB77C2">
        <w:rPr>
          <w:rFonts w:ascii="Arial" w:eastAsia="Arial" w:hAnsi="Arial" w:cs="Arial"/>
          <w:b/>
          <w:color w:val="231F20"/>
          <w:sz w:val="16"/>
          <w:szCs w:val="16"/>
        </w:rPr>
        <w:t>Compact E-35</w:t>
      </w:r>
      <w:r w:rsidRPr="00EB77C2">
        <w:rPr>
          <w:rFonts w:ascii="Arial" w:eastAsia="Arial" w:hAnsi="Arial" w:cs="Arial"/>
          <w:b/>
          <w:color w:val="231F20"/>
          <w:sz w:val="16"/>
          <w:szCs w:val="16"/>
        </w:rPr>
        <w:tab/>
      </w:r>
      <w:r w:rsidRPr="00EB77C2">
        <w:rPr>
          <w:rFonts w:ascii="Arial" w:eastAsia="Arial" w:hAnsi="Arial" w:cs="Arial"/>
          <w:b/>
          <w:color w:val="231F20"/>
          <w:sz w:val="16"/>
          <w:szCs w:val="16"/>
        </w:rPr>
        <w:tab/>
      </w:r>
      <w:r w:rsidRPr="00EB77C2">
        <w:rPr>
          <w:rFonts w:ascii="Arial" w:eastAsia="Arial" w:hAnsi="Arial" w:cs="Arial"/>
          <w:b/>
          <w:color w:val="231F20"/>
          <w:sz w:val="16"/>
          <w:szCs w:val="16"/>
        </w:rPr>
        <w:tab/>
      </w:r>
      <w:r w:rsidRPr="00EB77C2">
        <w:rPr>
          <w:rFonts w:ascii="Arial" w:eastAsia="Arial" w:hAnsi="Arial" w:cs="Arial"/>
          <w:b/>
          <w:color w:val="231F20"/>
          <w:sz w:val="16"/>
          <w:szCs w:val="16"/>
        </w:rPr>
        <w:tab/>
      </w:r>
      <w:r w:rsidRPr="00EB77C2">
        <w:rPr>
          <w:rFonts w:ascii="Arial" w:eastAsia="Arial" w:hAnsi="Arial" w:cs="Arial"/>
          <w:b/>
          <w:color w:val="231F20"/>
          <w:sz w:val="16"/>
          <w:szCs w:val="16"/>
        </w:rPr>
        <w:tab/>
      </w:r>
      <w:r w:rsidRPr="00EB77C2">
        <w:rPr>
          <w:rFonts w:ascii="Arial" w:eastAsia="Arial" w:hAnsi="Arial" w:cs="Arial"/>
          <w:b/>
          <w:color w:val="C00000"/>
          <w:sz w:val="16"/>
          <w:szCs w:val="16"/>
        </w:rPr>
        <w:t>Murfor</w:t>
      </w:r>
      <w:r w:rsidRPr="00EB77C2">
        <w:rPr>
          <w:rFonts w:ascii="Arial" w:eastAsia="Arial" w:hAnsi="Arial" w:cs="Arial"/>
          <w:b/>
          <w:color w:val="C00000"/>
          <w:sz w:val="16"/>
          <w:szCs w:val="16"/>
          <w:vertAlign w:val="superscript"/>
        </w:rPr>
        <w:t>®</w:t>
      </w:r>
      <w:r w:rsidRPr="00EB77C2">
        <w:rPr>
          <w:rFonts w:ascii="Arial" w:eastAsia="Arial" w:hAnsi="Arial" w:cs="Arial"/>
          <w:b/>
          <w:color w:val="C00000"/>
          <w:sz w:val="16"/>
          <w:szCs w:val="16"/>
        </w:rPr>
        <w:t xml:space="preserve"> </w:t>
      </w:r>
      <w:r>
        <w:rPr>
          <w:rFonts w:ascii="Arial" w:eastAsia="Arial" w:hAnsi="Arial" w:cs="Arial"/>
          <w:b/>
          <w:color w:val="231F20"/>
          <w:sz w:val="16"/>
          <w:szCs w:val="16"/>
        </w:rPr>
        <w:t>Compact E-70</w:t>
      </w:r>
    </w:p>
    <w:p w14:paraId="2B5E24FD" w14:textId="77777777" w:rsidR="000F6CA5" w:rsidRPr="00EB77C2" w:rsidRDefault="000F6CA5" w:rsidP="000F6CA5">
      <w:pPr>
        <w:widowControl w:val="0"/>
        <w:spacing w:before="10" w:after="0" w:line="240" w:lineRule="auto"/>
        <w:ind w:left="20" w:right="-20"/>
        <w:rPr>
          <w:rFonts w:ascii="Arial" w:eastAsia="Arial" w:hAnsi="Arial" w:cs="Arial"/>
          <w:color w:val="231F20"/>
          <w:sz w:val="20"/>
          <w:szCs w:val="20"/>
        </w:rPr>
      </w:pPr>
      <w:r w:rsidRPr="00EB77C2">
        <w:rPr>
          <w:rFonts w:ascii="Arial" w:eastAsia="Arial" w:hAnsi="Arial" w:cs="Arial"/>
          <w:color w:val="231F20"/>
          <w:sz w:val="20"/>
          <w:szCs w:val="20"/>
        </w:rPr>
        <w:t xml:space="preserve">               </w:t>
      </w:r>
    </w:p>
    <w:tbl>
      <w:tblPr>
        <w:tblW w:w="10566" w:type="dxa"/>
        <w:tblInd w:w="-991" w:type="dxa"/>
        <w:tblLayout w:type="fixed"/>
        <w:tblCellMar>
          <w:left w:w="0" w:type="dxa"/>
          <w:right w:w="0" w:type="dxa"/>
        </w:tblCellMar>
        <w:tblLook w:val="01E0" w:firstRow="1" w:lastRow="1" w:firstColumn="1" w:lastColumn="1" w:noHBand="0" w:noVBand="0"/>
      </w:tblPr>
      <w:tblGrid>
        <w:gridCol w:w="2034"/>
        <w:gridCol w:w="1417"/>
        <w:gridCol w:w="1370"/>
        <w:gridCol w:w="1975"/>
        <w:gridCol w:w="873"/>
        <w:gridCol w:w="884"/>
        <w:gridCol w:w="937"/>
        <w:gridCol w:w="1076"/>
      </w:tblGrid>
      <w:tr w:rsidR="00F52FCE" w14:paraId="777E6EE8" w14:textId="77777777" w:rsidTr="00F52FCE">
        <w:trPr>
          <w:trHeight w:hRule="exact" w:val="340"/>
        </w:trPr>
        <w:tc>
          <w:tcPr>
            <w:tcW w:w="2034" w:type="dxa"/>
            <w:tcBorders>
              <w:top w:val="single" w:sz="4" w:space="0" w:color="0084B6"/>
              <w:left w:val="single" w:sz="4" w:space="0" w:color="0084B6"/>
              <w:bottom w:val="single" w:sz="4" w:space="0" w:color="0084B6"/>
              <w:right w:val="single" w:sz="4" w:space="0" w:color="0084B6"/>
            </w:tcBorders>
            <w:shd w:val="clear" w:color="auto" w:fill="005B7F"/>
          </w:tcPr>
          <w:p w14:paraId="55BDCF48" w14:textId="77777777" w:rsidR="00F52FCE" w:rsidRDefault="00F52FCE" w:rsidP="002A3C7E">
            <w:pPr>
              <w:pStyle w:val="TableParagraph"/>
              <w:spacing w:before="34"/>
              <w:ind w:left="660"/>
              <w:rPr>
                <w:rFonts w:ascii="Arial" w:eastAsia="Arial" w:hAnsi="Arial" w:cs="Arial"/>
                <w:sz w:val="18"/>
                <w:szCs w:val="18"/>
              </w:rPr>
            </w:pPr>
            <w:proofErr w:type="spellStart"/>
            <w:r>
              <w:rPr>
                <w:rFonts w:ascii="Arial" w:eastAsia="Arial" w:hAnsi="Arial" w:cs="Arial"/>
                <w:color w:val="FFFFFF"/>
                <w:sz w:val="18"/>
                <w:szCs w:val="18"/>
              </w:rPr>
              <w:t>Materiaal</w:t>
            </w:r>
            <w:proofErr w:type="spellEnd"/>
          </w:p>
        </w:tc>
        <w:tc>
          <w:tcPr>
            <w:tcW w:w="1417" w:type="dxa"/>
            <w:tcBorders>
              <w:top w:val="single" w:sz="4" w:space="0" w:color="0084B6"/>
              <w:left w:val="single" w:sz="4" w:space="0" w:color="0084B6"/>
              <w:bottom w:val="single" w:sz="4" w:space="0" w:color="0084B6"/>
              <w:right w:val="single" w:sz="4" w:space="0" w:color="0084B6"/>
            </w:tcBorders>
            <w:shd w:val="clear" w:color="auto" w:fill="005B7F"/>
          </w:tcPr>
          <w:p w14:paraId="6DC5E108" w14:textId="77777777" w:rsidR="00F52FCE" w:rsidRPr="00662E48" w:rsidRDefault="00F52FCE" w:rsidP="002A3C7E">
            <w:pPr>
              <w:pStyle w:val="TableParagraph"/>
              <w:spacing w:before="34"/>
              <w:ind w:left="80"/>
              <w:rPr>
                <w:rFonts w:ascii="Arial" w:eastAsia="Arial" w:hAnsi="Arial" w:cs="Arial"/>
                <w:sz w:val="8"/>
                <w:szCs w:val="8"/>
              </w:rPr>
            </w:pPr>
            <w:r>
              <w:rPr>
                <w:rFonts w:ascii="Arial" w:eastAsia="Arial" w:hAnsi="Arial" w:cs="Arial"/>
                <w:color w:val="FFFFFF"/>
                <w:sz w:val="18"/>
                <w:szCs w:val="18"/>
              </w:rPr>
              <w:t xml:space="preserve">      </w:t>
            </w:r>
            <w:proofErr w:type="spellStart"/>
            <w:r>
              <w:rPr>
                <w:rFonts w:ascii="Arial" w:eastAsia="Arial" w:hAnsi="Arial" w:cs="Arial"/>
                <w:color w:val="FFFFFF"/>
                <w:sz w:val="18"/>
                <w:szCs w:val="18"/>
              </w:rPr>
              <w:t>Stap</w:t>
            </w:r>
            <w:proofErr w:type="spellEnd"/>
            <w:r>
              <w:rPr>
                <w:rFonts w:ascii="Arial" w:eastAsia="Arial" w:hAnsi="Arial" w:cs="Arial"/>
                <w:color w:val="FFFFFF"/>
                <w:sz w:val="18"/>
                <w:szCs w:val="18"/>
              </w:rPr>
              <w:t xml:space="preserve"> </w:t>
            </w:r>
            <w:proofErr w:type="spellStart"/>
            <w:r w:rsidRPr="00662E48">
              <w:rPr>
                <w:rFonts w:ascii="Arial" w:eastAsia="Arial" w:hAnsi="Arial" w:cs="Arial"/>
                <w:color w:val="FFFFFF"/>
                <w:sz w:val="8"/>
                <w:szCs w:val="8"/>
              </w:rPr>
              <w:t>kort</w:t>
            </w:r>
            <w:proofErr w:type="spellEnd"/>
          </w:p>
        </w:tc>
        <w:tc>
          <w:tcPr>
            <w:tcW w:w="1370" w:type="dxa"/>
            <w:tcBorders>
              <w:top w:val="single" w:sz="4" w:space="0" w:color="0084B6"/>
              <w:left w:val="single" w:sz="4" w:space="0" w:color="0084B6"/>
              <w:bottom w:val="single" w:sz="4" w:space="0" w:color="0084B6"/>
              <w:right w:val="single" w:sz="4" w:space="0" w:color="0084B6"/>
            </w:tcBorders>
            <w:shd w:val="clear" w:color="auto" w:fill="005B7F"/>
          </w:tcPr>
          <w:p w14:paraId="5B56F4FA" w14:textId="77777777" w:rsidR="00F52FCE" w:rsidRPr="00662E48" w:rsidRDefault="00F52FCE" w:rsidP="002A3C7E">
            <w:pPr>
              <w:pStyle w:val="TableParagraph"/>
              <w:spacing w:before="34"/>
              <w:ind w:left="77"/>
              <w:rPr>
                <w:rFonts w:ascii="Arial" w:eastAsia="Arial" w:hAnsi="Arial" w:cs="Arial"/>
                <w:sz w:val="8"/>
                <w:szCs w:val="8"/>
              </w:rPr>
            </w:pPr>
            <w:r>
              <w:rPr>
                <w:rFonts w:ascii="Arial" w:eastAsia="Arial" w:hAnsi="Arial" w:cs="Arial"/>
                <w:color w:val="FFFFFF"/>
                <w:sz w:val="18"/>
                <w:szCs w:val="18"/>
              </w:rPr>
              <w:t xml:space="preserve">      </w:t>
            </w:r>
            <w:proofErr w:type="spellStart"/>
            <w:r>
              <w:rPr>
                <w:rFonts w:ascii="Arial" w:eastAsia="Arial" w:hAnsi="Arial" w:cs="Arial"/>
                <w:color w:val="FFFFFF"/>
                <w:sz w:val="18"/>
                <w:szCs w:val="18"/>
              </w:rPr>
              <w:t>Stap</w:t>
            </w:r>
            <w:proofErr w:type="spellEnd"/>
            <w:r>
              <w:rPr>
                <w:rFonts w:ascii="Arial" w:eastAsia="Arial" w:hAnsi="Arial" w:cs="Arial"/>
                <w:color w:val="FFFFFF"/>
                <w:sz w:val="18"/>
                <w:szCs w:val="18"/>
              </w:rPr>
              <w:t xml:space="preserve"> </w:t>
            </w:r>
            <w:r>
              <w:rPr>
                <w:rFonts w:ascii="Arial" w:eastAsia="Arial" w:hAnsi="Arial" w:cs="Arial"/>
                <w:color w:val="FFFFFF"/>
                <w:sz w:val="8"/>
                <w:szCs w:val="8"/>
              </w:rPr>
              <w:t>lang</w:t>
            </w:r>
          </w:p>
        </w:tc>
        <w:tc>
          <w:tcPr>
            <w:tcW w:w="1975" w:type="dxa"/>
            <w:tcBorders>
              <w:top w:val="single" w:sz="4" w:space="0" w:color="0084B6"/>
              <w:left w:val="single" w:sz="4" w:space="0" w:color="0084B6"/>
              <w:bottom w:val="single" w:sz="4" w:space="0" w:color="0084B6"/>
              <w:right w:val="single" w:sz="4" w:space="0" w:color="0084B6"/>
            </w:tcBorders>
            <w:shd w:val="clear" w:color="auto" w:fill="005B7F"/>
          </w:tcPr>
          <w:p w14:paraId="32010B70" w14:textId="77777777" w:rsidR="00F52FCE" w:rsidRDefault="00F52FCE" w:rsidP="002A3C7E">
            <w:pPr>
              <w:pStyle w:val="TableParagraph"/>
              <w:spacing w:before="34"/>
              <w:ind w:left="75"/>
              <w:rPr>
                <w:rFonts w:ascii="Arial" w:eastAsia="Arial" w:hAnsi="Arial" w:cs="Arial"/>
                <w:sz w:val="18"/>
                <w:szCs w:val="18"/>
              </w:rPr>
            </w:pPr>
            <w:r>
              <w:rPr>
                <w:rFonts w:ascii="Arial" w:eastAsia="Arial" w:hAnsi="Arial" w:cs="Arial"/>
                <w:color w:val="FFFFFF"/>
                <w:sz w:val="18"/>
                <w:szCs w:val="18"/>
              </w:rPr>
              <w:t xml:space="preserve">    </w:t>
            </w:r>
            <w:proofErr w:type="spellStart"/>
            <w:r>
              <w:rPr>
                <w:rFonts w:ascii="Arial" w:eastAsia="Arial" w:hAnsi="Arial" w:cs="Arial"/>
                <w:color w:val="FFFFFF"/>
                <w:sz w:val="18"/>
                <w:szCs w:val="18"/>
              </w:rPr>
              <w:t>Stap</w:t>
            </w:r>
            <w:proofErr w:type="spellEnd"/>
            <w:r>
              <w:rPr>
                <w:rFonts w:ascii="Arial" w:eastAsia="Arial" w:hAnsi="Arial" w:cs="Arial"/>
                <w:color w:val="FFFFFF"/>
                <w:sz w:val="18"/>
                <w:szCs w:val="18"/>
              </w:rPr>
              <w:t xml:space="preserve"> </w:t>
            </w:r>
            <w:proofErr w:type="spellStart"/>
            <w:r>
              <w:rPr>
                <w:rFonts w:ascii="Arial" w:eastAsia="Arial" w:hAnsi="Arial" w:cs="Arial"/>
                <w:color w:val="FFFFFF"/>
                <w:sz w:val="18"/>
                <w:szCs w:val="18"/>
              </w:rPr>
              <w:t>dwars</w:t>
            </w:r>
            <w:proofErr w:type="spellEnd"/>
            <w:r>
              <w:rPr>
                <w:rFonts w:ascii="Arial" w:eastAsia="Arial" w:hAnsi="Arial" w:cs="Arial"/>
                <w:color w:val="FFFFFF"/>
                <w:sz w:val="18"/>
                <w:szCs w:val="18"/>
              </w:rPr>
              <w:t xml:space="preserve"> </w:t>
            </w:r>
            <w:proofErr w:type="spellStart"/>
            <w:r>
              <w:rPr>
                <w:rFonts w:ascii="Arial" w:eastAsia="Arial" w:hAnsi="Arial" w:cs="Arial"/>
                <w:color w:val="FFFFFF"/>
                <w:sz w:val="18"/>
                <w:szCs w:val="18"/>
              </w:rPr>
              <w:t>koord</w:t>
            </w:r>
            <w:proofErr w:type="spellEnd"/>
          </w:p>
        </w:tc>
        <w:tc>
          <w:tcPr>
            <w:tcW w:w="873" w:type="dxa"/>
            <w:tcBorders>
              <w:top w:val="single" w:sz="4" w:space="0" w:color="0084B6"/>
              <w:left w:val="single" w:sz="4" w:space="0" w:color="0084B6"/>
              <w:bottom w:val="single" w:sz="4" w:space="0" w:color="0084B6"/>
              <w:right w:val="single" w:sz="4" w:space="0" w:color="0084B6"/>
            </w:tcBorders>
            <w:shd w:val="clear" w:color="auto" w:fill="005B7F"/>
          </w:tcPr>
          <w:p w14:paraId="6D20A1C0" w14:textId="77777777" w:rsidR="00F52FCE" w:rsidRDefault="00F52FCE" w:rsidP="002A3C7E">
            <w:pPr>
              <w:pStyle w:val="TableParagraph"/>
              <w:spacing w:before="34"/>
              <w:ind w:left="75"/>
              <w:rPr>
                <w:rFonts w:ascii="Arial" w:eastAsia="Arial" w:hAnsi="Arial" w:cs="Arial"/>
                <w:sz w:val="18"/>
                <w:szCs w:val="18"/>
              </w:rPr>
            </w:pPr>
            <w:r>
              <w:rPr>
                <w:rFonts w:ascii="Arial" w:eastAsia="Arial" w:hAnsi="Arial" w:cs="Arial"/>
                <w:color w:val="FFFFFF"/>
                <w:spacing w:val="-1"/>
                <w:sz w:val="18"/>
                <w:szCs w:val="18"/>
              </w:rPr>
              <w:t xml:space="preserve"> </w:t>
            </w:r>
            <w:proofErr w:type="spellStart"/>
            <w:r>
              <w:rPr>
                <w:rFonts w:ascii="Arial" w:eastAsia="Arial" w:hAnsi="Arial" w:cs="Arial"/>
                <w:color w:val="FFFFFF"/>
                <w:spacing w:val="-1"/>
                <w:sz w:val="18"/>
                <w:szCs w:val="18"/>
              </w:rPr>
              <w:t>Breedte</w:t>
            </w:r>
            <w:proofErr w:type="spellEnd"/>
          </w:p>
        </w:tc>
        <w:tc>
          <w:tcPr>
            <w:tcW w:w="884" w:type="dxa"/>
            <w:tcBorders>
              <w:top w:val="single" w:sz="4" w:space="0" w:color="0084B6"/>
              <w:left w:val="single" w:sz="4" w:space="0" w:color="0084B6"/>
              <w:bottom w:val="single" w:sz="4" w:space="0" w:color="0084B6"/>
              <w:right w:val="single" w:sz="4" w:space="0" w:color="0084B6"/>
            </w:tcBorders>
            <w:shd w:val="clear" w:color="auto" w:fill="005B7F"/>
          </w:tcPr>
          <w:p w14:paraId="17EA2954" w14:textId="77777777" w:rsidR="00F52FCE" w:rsidRDefault="00F52FCE" w:rsidP="002A3C7E">
            <w:pPr>
              <w:pStyle w:val="TableParagraph"/>
              <w:spacing w:before="34"/>
              <w:ind w:left="74"/>
              <w:rPr>
                <w:rFonts w:ascii="Arial" w:eastAsia="Arial" w:hAnsi="Arial" w:cs="Arial"/>
                <w:sz w:val="18"/>
                <w:szCs w:val="18"/>
              </w:rPr>
            </w:pPr>
            <w:r>
              <w:rPr>
                <w:rFonts w:ascii="Arial" w:eastAsia="Arial" w:hAnsi="Arial" w:cs="Arial"/>
                <w:color w:val="FFFFFF"/>
                <w:spacing w:val="-1"/>
                <w:sz w:val="18"/>
                <w:szCs w:val="18"/>
              </w:rPr>
              <w:t>Diameter</w:t>
            </w:r>
          </w:p>
        </w:tc>
        <w:tc>
          <w:tcPr>
            <w:tcW w:w="937" w:type="dxa"/>
            <w:tcBorders>
              <w:top w:val="single" w:sz="4" w:space="0" w:color="0084B6"/>
              <w:left w:val="single" w:sz="4" w:space="0" w:color="0084B6"/>
              <w:bottom w:val="single" w:sz="4" w:space="0" w:color="0084B6"/>
              <w:right w:val="single" w:sz="4" w:space="0" w:color="0084B6"/>
            </w:tcBorders>
            <w:shd w:val="clear" w:color="auto" w:fill="005B7F"/>
          </w:tcPr>
          <w:p w14:paraId="0D40489F" w14:textId="77777777" w:rsidR="00F52FCE" w:rsidRDefault="00F52FCE" w:rsidP="002A3C7E">
            <w:pPr>
              <w:pStyle w:val="TableParagraph"/>
              <w:spacing w:before="34"/>
              <w:ind w:left="81"/>
              <w:rPr>
                <w:rFonts w:ascii="Arial" w:eastAsia="Arial" w:hAnsi="Arial" w:cs="Arial"/>
                <w:sz w:val="18"/>
                <w:szCs w:val="18"/>
              </w:rPr>
            </w:pPr>
            <w:r>
              <w:rPr>
                <w:rFonts w:ascii="Arial" w:eastAsia="Arial" w:hAnsi="Arial" w:cs="Arial"/>
                <w:color w:val="FFFFFF"/>
                <w:sz w:val="18"/>
                <w:szCs w:val="18"/>
              </w:rPr>
              <w:t xml:space="preserve">  </w:t>
            </w:r>
            <w:proofErr w:type="spellStart"/>
            <w:r>
              <w:rPr>
                <w:rFonts w:ascii="Arial" w:eastAsia="Arial" w:hAnsi="Arial" w:cs="Arial"/>
                <w:color w:val="FFFFFF"/>
                <w:sz w:val="18"/>
                <w:szCs w:val="18"/>
              </w:rPr>
              <w:t>Lengte</w:t>
            </w:r>
            <w:proofErr w:type="spellEnd"/>
          </w:p>
        </w:tc>
        <w:tc>
          <w:tcPr>
            <w:tcW w:w="1076" w:type="dxa"/>
            <w:tcBorders>
              <w:top w:val="single" w:sz="4" w:space="0" w:color="0084B6"/>
              <w:left w:val="single" w:sz="4" w:space="0" w:color="0084B6"/>
              <w:bottom w:val="single" w:sz="4" w:space="0" w:color="0084B6"/>
              <w:right w:val="single" w:sz="4" w:space="0" w:color="0084B6"/>
            </w:tcBorders>
            <w:shd w:val="clear" w:color="auto" w:fill="005B7F"/>
          </w:tcPr>
          <w:p w14:paraId="762EABB6" w14:textId="77777777" w:rsidR="00F52FCE" w:rsidRDefault="00F52FCE" w:rsidP="002A3C7E">
            <w:pPr>
              <w:pStyle w:val="TableParagraph"/>
              <w:spacing w:before="34"/>
              <w:rPr>
                <w:rFonts w:ascii="Arial" w:eastAsia="Arial" w:hAnsi="Arial" w:cs="Arial"/>
                <w:sz w:val="18"/>
                <w:szCs w:val="18"/>
              </w:rPr>
            </w:pPr>
            <w:r>
              <w:rPr>
                <w:rFonts w:ascii="Arial" w:eastAsia="Arial" w:hAnsi="Arial" w:cs="Arial"/>
                <w:color w:val="FFFFFF"/>
                <w:sz w:val="18"/>
                <w:szCs w:val="18"/>
              </w:rPr>
              <w:t xml:space="preserve">   </w:t>
            </w:r>
            <w:proofErr w:type="spellStart"/>
            <w:r>
              <w:rPr>
                <w:rFonts w:ascii="Arial" w:eastAsia="Arial" w:hAnsi="Arial" w:cs="Arial"/>
                <w:color w:val="FFFFFF"/>
                <w:sz w:val="18"/>
                <w:szCs w:val="18"/>
              </w:rPr>
              <w:t>Gewicht</w:t>
            </w:r>
            <w:proofErr w:type="spellEnd"/>
          </w:p>
        </w:tc>
      </w:tr>
      <w:tr w:rsidR="00F52FCE" w14:paraId="7E574D49" w14:textId="77777777" w:rsidTr="00F52FCE">
        <w:trPr>
          <w:trHeight w:hRule="exact" w:val="340"/>
        </w:trPr>
        <w:tc>
          <w:tcPr>
            <w:tcW w:w="2034" w:type="dxa"/>
            <w:tcBorders>
              <w:top w:val="single" w:sz="4" w:space="0" w:color="0084B6"/>
              <w:left w:val="single" w:sz="4" w:space="0" w:color="0084B6"/>
              <w:bottom w:val="single" w:sz="4" w:space="0" w:color="005B7F"/>
              <w:right w:val="single" w:sz="4" w:space="0" w:color="0084B6"/>
            </w:tcBorders>
            <w:shd w:val="clear" w:color="auto" w:fill="005B7F"/>
          </w:tcPr>
          <w:p w14:paraId="4871BBFB" w14:textId="77777777" w:rsidR="00F52FCE" w:rsidRDefault="00F52FCE" w:rsidP="002A3C7E"/>
        </w:tc>
        <w:tc>
          <w:tcPr>
            <w:tcW w:w="1417" w:type="dxa"/>
            <w:tcBorders>
              <w:top w:val="single" w:sz="4" w:space="0" w:color="0084B6"/>
              <w:left w:val="single" w:sz="4" w:space="0" w:color="0084B6"/>
              <w:bottom w:val="single" w:sz="4" w:space="0" w:color="005B7F"/>
              <w:right w:val="single" w:sz="4" w:space="0" w:color="0084B6"/>
            </w:tcBorders>
            <w:shd w:val="clear" w:color="auto" w:fill="005B7F"/>
          </w:tcPr>
          <w:p w14:paraId="4E457635"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color w:val="FFFFFF"/>
                <w:w w:val="95"/>
                <w:sz w:val="18"/>
                <w:szCs w:val="18"/>
              </w:rPr>
              <w:t>a</w:t>
            </w:r>
          </w:p>
        </w:tc>
        <w:tc>
          <w:tcPr>
            <w:tcW w:w="1370" w:type="dxa"/>
            <w:tcBorders>
              <w:top w:val="single" w:sz="4" w:space="0" w:color="0084B6"/>
              <w:left w:val="single" w:sz="4" w:space="0" w:color="0084B6"/>
              <w:bottom w:val="single" w:sz="4" w:space="0" w:color="005B7F"/>
              <w:right w:val="single" w:sz="4" w:space="0" w:color="0084B6"/>
            </w:tcBorders>
            <w:shd w:val="clear" w:color="auto" w:fill="005B7F"/>
          </w:tcPr>
          <w:p w14:paraId="59D4A9EA" w14:textId="77777777" w:rsidR="00F52FCE" w:rsidRDefault="00F52FCE" w:rsidP="002A3C7E">
            <w:pPr>
              <w:pStyle w:val="TableParagraph"/>
              <w:spacing w:before="34"/>
              <w:ind w:left="535" w:right="535"/>
              <w:jc w:val="center"/>
              <w:rPr>
                <w:rFonts w:ascii="Arial" w:eastAsia="Arial" w:hAnsi="Arial" w:cs="Arial"/>
                <w:sz w:val="18"/>
                <w:szCs w:val="18"/>
              </w:rPr>
            </w:pPr>
            <w:r>
              <w:rPr>
                <w:rFonts w:ascii="Arial" w:eastAsia="Arial" w:hAnsi="Arial" w:cs="Arial"/>
                <w:color w:val="FFFFFF"/>
                <w:w w:val="105"/>
                <w:sz w:val="18"/>
                <w:szCs w:val="18"/>
              </w:rPr>
              <w:t>b</w:t>
            </w:r>
          </w:p>
        </w:tc>
        <w:tc>
          <w:tcPr>
            <w:tcW w:w="1975" w:type="dxa"/>
            <w:tcBorders>
              <w:top w:val="single" w:sz="4" w:space="0" w:color="0084B6"/>
              <w:left w:val="single" w:sz="4" w:space="0" w:color="0084B6"/>
              <w:bottom w:val="single" w:sz="4" w:space="0" w:color="005B7F"/>
              <w:right w:val="single" w:sz="4" w:space="0" w:color="0084B6"/>
            </w:tcBorders>
            <w:shd w:val="clear" w:color="auto" w:fill="005B7F"/>
          </w:tcPr>
          <w:p w14:paraId="4E876DF8"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color w:val="FFFFFF"/>
                <w:w w:val="105"/>
                <w:sz w:val="18"/>
                <w:szCs w:val="18"/>
              </w:rPr>
              <w:t>c</w:t>
            </w:r>
          </w:p>
        </w:tc>
        <w:tc>
          <w:tcPr>
            <w:tcW w:w="873" w:type="dxa"/>
            <w:tcBorders>
              <w:top w:val="single" w:sz="4" w:space="0" w:color="0084B6"/>
              <w:left w:val="single" w:sz="4" w:space="0" w:color="0084B6"/>
              <w:bottom w:val="single" w:sz="4" w:space="0" w:color="005B7F"/>
              <w:right w:val="single" w:sz="4" w:space="0" w:color="0084B6"/>
            </w:tcBorders>
            <w:shd w:val="clear" w:color="auto" w:fill="005B7F"/>
          </w:tcPr>
          <w:p w14:paraId="3C929584"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color w:val="FFFFFF"/>
                <w:w w:val="105"/>
                <w:sz w:val="18"/>
                <w:szCs w:val="18"/>
              </w:rPr>
              <w:t>d</w:t>
            </w:r>
          </w:p>
        </w:tc>
        <w:tc>
          <w:tcPr>
            <w:tcW w:w="884" w:type="dxa"/>
            <w:tcBorders>
              <w:top w:val="single" w:sz="4" w:space="0" w:color="0084B6"/>
              <w:left w:val="single" w:sz="4" w:space="0" w:color="0084B6"/>
              <w:bottom w:val="single" w:sz="4" w:space="0" w:color="005B7F"/>
              <w:right w:val="single" w:sz="4" w:space="0" w:color="0084B6"/>
            </w:tcBorders>
            <w:shd w:val="clear" w:color="auto" w:fill="005B7F"/>
          </w:tcPr>
          <w:p w14:paraId="5E7EBB4C" w14:textId="77777777" w:rsidR="00F52FCE" w:rsidRDefault="00F52FCE" w:rsidP="002A3C7E">
            <w:pPr>
              <w:pStyle w:val="TableParagraph"/>
              <w:spacing w:before="34"/>
              <w:ind w:left="292" w:right="292"/>
              <w:jc w:val="center"/>
              <w:rPr>
                <w:rFonts w:ascii="Arial" w:eastAsia="Arial" w:hAnsi="Arial" w:cs="Arial"/>
                <w:sz w:val="18"/>
                <w:szCs w:val="18"/>
              </w:rPr>
            </w:pPr>
            <w:r>
              <w:rPr>
                <w:rFonts w:ascii="Arial" w:eastAsia="Arial" w:hAnsi="Arial" w:cs="Arial"/>
                <w:color w:val="FFFFFF"/>
                <w:w w:val="95"/>
                <w:sz w:val="18"/>
                <w:szCs w:val="18"/>
              </w:rPr>
              <w:t>e</w:t>
            </w:r>
          </w:p>
        </w:tc>
        <w:tc>
          <w:tcPr>
            <w:tcW w:w="937" w:type="dxa"/>
            <w:tcBorders>
              <w:top w:val="single" w:sz="4" w:space="0" w:color="0084B6"/>
              <w:left w:val="single" w:sz="4" w:space="0" w:color="0084B6"/>
              <w:bottom w:val="single" w:sz="4" w:space="0" w:color="005B7F"/>
              <w:right w:val="single" w:sz="4" w:space="0" w:color="0084B6"/>
            </w:tcBorders>
            <w:shd w:val="clear" w:color="auto" w:fill="005B7F"/>
          </w:tcPr>
          <w:p w14:paraId="3EE4445A" w14:textId="77777777" w:rsidR="00F52FCE" w:rsidRDefault="00F52FCE" w:rsidP="002A3C7E">
            <w:pPr>
              <w:pStyle w:val="TableParagraph"/>
              <w:spacing w:before="34"/>
              <w:ind w:left="343" w:right="343"/>
              <w:jc w:val="center"/>
              <w:rPr>
                <w:rFonts w:ascii="Arial" w:eastAsia="Arial" w:hAnsi="Arial" w:cs="Arial"/>
                <w:sz w:val="18"/>
                <w:szCs w:val="18"/>
              </w:rPr>
            </w:pPr>
            <w:r>
              <w:rPr>
                <w:rFonts w:ascii="Arial" w:eastAsia="Arial" w:hAnsi="Arial" w:cs="Arial"/>
                <w:color w:val="FFFFFF"/>
                <w:sz w:val="18"/>
                <w:szCs w:val="18"/>
              </w:rPr>
              <w:t>L</w:t>
            </w:r>
          </w:p>
        </w:tc>
        <w:tc>
          <w:tcPr>
            <w:tcW w:w="1076" w:type="dxa"/>
            <w:tcBorders>
              <w:top w:val="single" w:sz="4" w:space="0" w:color="0084B6"/>
              <w:left w:val="single" w:sz="4" w:space="0" w:color="0084B6"/>
              <w:bottom w:val="single" w:sz="4" w:space="0" w:color="005B7F"/>
              <w:right w:val="single" w:sz="4" w:space="0" w:color="0084B6"/>
            </w:tcBorders>
            <w:shd w:val="clear" w:color="auto" w:fill="005B7F"/>
          </w:tcPr>
          <w:p w14:paraId="561F0031" w14:textId="77777777" w:rsidR="00F52FCE" w:rsidRDefault="00F52FCE" w:rsidP="002A3C7E"/>
        </w:tc>
      </w:tr>
      <w:tr w:rsidR="00F52FCE" w14:paraId="7B2D1A41" w14:textId="77777777" w:rsidTr="00F52FCE">
        <w:trPr>
          <w:trHeight w:hRule="exact" w:val="340"/>
        </w:trPr>
        <w:tc>
          <w:tcPr>
            <w:tcW w:w="2034" w:type="dxa"/>
            <w:tcBorders>
              <w:top w:val="single" w:sz="4" w:space="0" w:color="005B7F"/>
              <w:left w:val="single" w:sz="4" w:space="0" w:color="0084B6"/>
              <w:bottom w:val="single" w:sz="4" w:space="0" w:color="005B7F"/>
              <w:right w:val="single" w:sz="4" w:space="0" w:color="005B7F"/>
            </w:tcBorders>
            <w:shd w:val="clear" w:color="auto" w:fill="0084B6"/>
          </w:tcPr>
          <w:p w14:paraId="763CE287" w14:textId="77777777" w:rsidR="00F52FCE" w:rsidRDefault="00F52FCE" w:rsidP="002A3C7E"/>
        </w:tc>
        <w:tc>
          <w:tcPr>
            <w:tcW w:w="1417" w:type="dxa"/>
            <w:tcBorders>
              <w:top w:val="single" w:sz="4" w:space="0" w:color="005B7F"/>
              <w:left w:val="single" w:sz="4" w:space="0" w:color="005B7F"/>
              <w:bottom w:val="single" w:sz="4" w:space="0" w:color="005B7F"/>
              <w:right w:val="single" w:sz="4" w:space="0" w:color="005B7F"/>
            </w:tcBorders>
            <w:shd w:val="clear" w:color="auto" w:fill="0084B6"/>
          </w:tcPr>
          <w:p w14:paraId="18CB3C5F"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color w:val="FFFFFF"/>
                <w:sz w:val="18"/>
                <w:szCs w:val="18"/>
              </w:rPr>
              <w:t>mm</w:t>
            </w:r>
          </w:p>
        </w:tc>
        <w:tc>
          <w:tcPr>
            <w:tcW w:w="1370" w:type="dxa"/>
            <w:tcBorders>
              <w:top w:val="single" w:sz="4" w:space="0" w:color="005B7F"/>
              <w:left w:val="single" w:sz="4" w:space="0" w:color="005B7F"/>
              <w:bottom w:val="single" w:sz="4" w:space="0" w:color="005B7F"/>
              <w:right w:val="single" w:sz="4" w:space="0" w:color="005B7F"/>
            </w:tcBorders>
            <w:shd w:val="clear" w:color="auto" w:fill="0084B6"/>
          </w:tcPr>
          <w:p w14:paraId="47D7CE92" w14:textId="77777777" w:rsidR="00F52FCE" w:rsidRDefault="00F52FCE" w:rsidP="002A3C7E">
            <w:pPr>
              <w:pStyle w:val="TableParagraph"/>
              <w:spacing w:before="34"/>
              <w:ind w:left="50"/>
              <w:jc w:val="center"/>
              <w:rPr>
                <w:rFonts w:ascii="Arial" w:eastAsia="Arial" w:hAnsi="Arial" w:cs="Arial"/>
                <w:sz w:val="18"/>
                <w:szCs w:val="18"/>
              </w:rPr>
            </w:pPr>
            <w:r>
              <w:rPr>
                <w:rFonts w:ascii="Arial" w:eastAsia="Arial" w:hAnsi="Arial" w:cs="Arial"/>
                <w:color w:val="FFFFFF"/>
                <w:sz w:val="18"/>
                <w:szCs w:val="18"/>
              </w:rPr>
              <w:t>mm</w:t>
            </w:r>
          </w:p>
        </w:tc>
        <w:tc>
          <w:tcPr>
            <w:tcW w:w="1975" w:type="dxa"/>
            <w:tcBorders>
              <w:top w:val="single" w:sz="4" w:space="0" w:color="005B7F"/>
              <w:left w:val="single" w:sz="4" w:space="0" w:color="005B7F"/>
              <w:bottom w:val="single" w:sz="4" w:space="0" w:color="005B7F"/>
              <w:right w:val="single" w:sz="4" w:space="0" w:color="005B7F"/>
            </w:tcBorders>
            <w:shd w:val="clear" w:color="auto" w:fill="0084B6"/>
          </w:tcPr>
          <w:p w14:paraId="3D1C8A82" w14:textId="77777777" w:rsidR="00F52FCE" w:rsidRDefault="00F52FCE" w:rsidP="002A3C7E">
            <w:pPr>
              <w:pStyle w:val="TableParagraph"/>
              <w:spacing w:before="34"/>
              <w:ind w:left="50"/>
              <w:jc w:val="center"/>
              <w:rPr>
                <w:rFonts w:ascii="Arial" w:eastAsia="Arial" w:hAnsi="Arial" w:cs="Arial"/>
                <w:sz w:val="18"/>
                <w:szCs w:val="18"/>
              </w:rPr>
            </w:pPr>
            <w:r>
              <w:rPr>
                <w:rFonts w:ascii="Arial" w:eastAsia="Arial" w:hAnsi="Arial" w:cs="Arial"/>
                <w:color w:val="FFFFFF"/>
                <w:sz w:val="18"/>
                <w:szCs w:val="18"/>
              </w:rPr>
              <w:t>mm</w:t>
            </w:r>
          </w:p>
        </w:tc>
        <w:tc>
          <w:tcPr>
            <w:tcW w:w="873" w:type="dxa"/>
            <w:tcBorders>
              <w:top w:val="single" w:sz="4" w:space="0" w:color="005B7F"/>
              <w:left w:val="single" w:sz="4" w:space="0" w:color="005B7F"/>
              <w:bottom w:val="single" w:sz="4" w:space="0" w:color="005B7F"/>
              <w:right w:val="single" w:sz="4" w:space="0" w:color="005B7F"/>
            </w:tcBorders>
            <w:shd w:val="clear" w:color="auto" w:fill="0084B6"/>
          </w:tcPr>
          <w:p w14:paraId="0AFA8468" w14:textId="77777777" w:rsidR="00F52FCE" w:rsidRDefault="00F52FCE" w:rsidP="002A3C7E">
            <w:pPr>
              <w:pStyle w:val="TableParagraph"/>
              <w:spacing w:before="34"/>
              <w:ind w:left="278"/>
              <w:rPr>
                <w:rFonts w:ascii="Arial" w:eastAsia="Arial" w:hAnsi="Arial" w:cs="Arial"/>
                <w:sz w:val="18"/>
                <w:szCs w:val="18"/>
              </w:rPr>
            </w:pPr>
            <w:r>
              <w:rPr>
                <w:rFonts w:ascii="Arial" w:eastAsia="Arial" w:hAnsi="Arial" w:cs="Arial"/>
                <w:color w:val="FFFFFF"/>
                <w:sz w:val="18"/>
                <w:szCs w:val="18"/>
              </w:rPr>
              <w:t>mm</w:t>
            </w:r>
          </w:p>
        </w:tc>
        <w:tc>
          <w:tcPr>
            <w:tcW w:w="884" w:type="dxa"/>
            <w:tcBorders>
              <w:top w:val="single" w:sz="4" w:space="0" w:color="005B7F"/>
              <w:left w:val="single" w:sz="4" w:space="0" w:color="005B7F"/>
              <w:bottom w:val="single" w:sz="4" w:space="0" w:color="005B7F"/>
              <w:right w:val="single" w:sz="4" w:space="0" w:color="005B7F"/>
            </w:tcBorders>
            <w:shd w:val="clear" w:color="auto" w:fill="0084B6"/>
          </w:tcPr>
          <w:p w14:paraId="47B641D4" w14:textId="77777777" w:rsidR="00F52FCE" w:rsidRDefault="00F52FCE" w:rsidP="002A3C7E">
            <w:pPr>
              <w:pStyle w:val="TableParagraph"/>
              <w:spacing w:before="34"/>
              <w:ind w:left="283"/>
              <w:rPr>
                <w:rFonts w:ascii="Arial" w:eastAsia="Arial" w:hAnsi="Arial" w:cs="Arial"/>
                <w:sz w:val="18"/>
                <w:szCs w:val="18"/>
              </w:rPr>
            </w:pPr>
            <w:r>
              <w:rPr>
                <w:rFonts w:ascii="Arial" w:eastAsia="Arial" w:hAnsi="Arial" w:cs="Arial"/>
                <w:color w:val="FFFFFF"/>
                <w:sz w:val="18"/>
                <w:szCs w:val="18"/>
              </w:rPr>
              <w:t>mm</w:t>
            </w:r>
          </w:p>
        </w:tc>
        <w:tc>
          <w:tcPr>
            <w:tcW w:w="937" w:type="dxa"/>
            <w:tcBorders>
              <w:top w:val="single" w:sz="4" w:space="0" w:color="005B7F"/>
              <w:left w:val="single" w:sz="4" w:space="0" w:color="005B7F"/>
              <w:bottom w:val="single" w:sz="4" w:space="0" w:color="005B7F"/>
              <w:right w:val="single" w:sz="4" w:space="0" w:color="005B7F"/>
            </w:tcBorders>
            <w:shd w:val="clear" w:color="auto" w:fill="0084B6"/>
          </w:tcPr>
          <w:p w14:paraId="360836C3"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color w:val="FFFFFF"/>
                <w:sz w:val="18"/>
                <w:szCs w:val="18"/>
              </w:rPr>
              <w:t>m</w:t>
            </w:r>
          </w:p>
        </w:tc>
        <w:tc>
          <w:tcPr>
            <w:tcW w:w="1076" w:type="dxa"/>
            <w:tcBorders>
              <w:top w:val="single" w:sz="4" w:space="0" w:color="005B7F"/>
              <w:left w:val="single" w:sz="4" w:space="0" w:color="005B7F"/>
              <w:bottom w:val="single" w:sz="4" w:space="0" w:color="005B7F"/>
              <w:right w:val="single" w:sz="4" w:space="0" w:color="0084B6"/>
            </w:tcBorders>
            <w:shd w:val="clear" w:color="auto" w:fill="0084B6"/>
          </w:tcPr>
          <w:p w14:paraId="74299B06" w14:textId="77777777" w:rsidR="00F52FCE" w:rsidRDefault="00F52FCE" w:rsidP="002A3C7E">
            <w:pPr>
              <w:pStyle w:val="TableParagraph"/>
              <w:spacing w:before="34"/>
              <w:ind w:left="106"/>
              <w:rPr>
                <w:rFonts w:ascii="Arial" w:eastAsia="Arial" w:hAnsi="Arial" w:cs="Arial"/>
                <w:sz w:val="18"/>
                <w:szCs w:val="18"/>
              </w:rPr>
            </w:pPr>
            <w:r>
              <w:rPr>
                <w:rFonts w:ascii="Arial" w:eastAsia="Arial" w:hAnsi="Arial" w:cs="Arial"/>
                <w:color w:val="FFFFFF"/>
                <w:sz w:val="18"/>
                <w:szCs w:val="18"/>
              </w:rPr>
              <w:t xml:space="preserve">   kg/</w:t>
            </w:r>
            <w:proofErr w:type="spellStart"/>
            <w:r>
              <w:rPr>
                <w:rFonts w:ascii="Arial" w:eastAsia="Arial" w:hAnsi="Arial" w:cs="Arial"/>
                <w:color w:val="FFFFFF"/>
                <w:sz w:val="18"/>
                <w:szCs w:val="18"/>
              </w:rPr>
              <w:t>rol</w:t>
            </w:r>
            <w:proofErr w:type="spellEnd"/>
          </w:p>
        </w:tc>
      </w:tr>
      <w:tr w:rsidR="00F52FCE" w14:paraId="4973F767" w14:textId="77777777" w:rsidTr="00F52FCE">
        <w:trPr>
          <w:trHeight w:hRule="exact" w:val="340"/>
        </w:trPr>
        <w:tc>
          <w:tcPr>
            <w:tcW w:w="2034" w:type="dxa"/>
            <w:tcBorders>
              <w:top w:val="single" w:sz="4" w:space="0" w:color="005B7F"/>
              <w:left w:val="single" w:sz="4" w:space="0" w:color="0084B6"/>
              <w:bottom w:val="single" w:sz="4" w:space="0" w:color="0084B6"/>
              <w:right w:val="single" w:sz="4" w:space="0" w:color="0084B6"/>
            </w:tcBorders>
          </w:tcPr>
          <w:p w14:paraId="0C55312B" w14:textId="77777777" w:rsidR="00F52FCE" w:rsidRDefault="00F52FCE" w:rsidP="002A3C7E">
            <w:pPr>
              <w:pStyle w:val="TableParagraph"/>
              <w:spacing w:before="80"/>
              <w:ind w:left="74"/>
              <w:rPr>
                <w:rFonts w:ascii="Arial" w:eastAsia="Arial" w:hAnsi="Arial" w:cs="Arial"/>
                <w:sz w:val="18"/>
                <w:szCs w:val="18"/>
              </w:rPr>
            </w:pPr>
            <w:r>
              <w:rPr>
                <w:rFonts w:ascii="Arial" w:eastAsia="Arial" w:hAnsi="Arial" w:cs="Arial"/>
                <w:b/>
                <w:bCs/>
                <w:color w:val="B11116"/>
                <w:sz w:val="18"/>
                <w:szCs w:val="18"/>
              </w:rPr>
              <w:t>Murfor</w:t>
            </w:r>
            <w:proofErr w:type="gramStart"/>
            <w:r>
              <w:rPr>
                <w:rFonts w:ascii="Arial" w:eastAsia="Arial" w:hAnsi="Arial" w:cs="Arial"/>
                <w:b/>
                <w:bCs/>
                <w:color w:val="B11116"/>
                <w:position w:val="6"/>
                <w:sz w:val="10"/>
                <w:szCs w:val="10"/>
              </w:rPr>
              <w:t xml:space="preserve">® </w:t>
            </w:r>
            <w:r>
              <w:rPr>
                <w:rFonts w:ascii="Arial" w:eastAsia="Arial" w:hAnsi="Arial" w:cs="Arial"/>
                <w:b/>
                <w:bCs/>
                <w:color w:val="B11116"/>
                <w:spacing w:val="1"/>
                <w:position w:val="6"/>
                <w:sz w:val="10"/>
                <w:szCs w:val="10"/>
              </w:rPr>
              <w:t xml:space="preserve"> </w:t>
            </w:r>
            <w:r>
              <w:rPr>
                <w:rFonts w:ascii="Arial" w:eastAsia="Arial" w:hAnsi="Arial" w:cs="Arial"/>
                <w:color w:val="000000"/>
                <w:sz w:val="18"/>
                <w:szCs w:val="18"/>
              </w:rPr>
              <w:t>Compact</w:t>
            </w:r>
            <w:proofErr w:type="gramEnd"/>
            <w:r>
              <w:rPr>
                <w:rFonts w:ascii="Arial" w:eastAsia="Arial" w:hAnsi="Arial" w:cs="Arial"/>
                <w:color w:val="000000"/>
                <w:spacing w:val="8"/>
                <w:sz w:val="18"/>
                <w:szCs w:val="18"/>
              </w:rPr>
              <w:t xml:space="preserve"> </w:t>
            </w:r>
            <w:r>
              <w:rPr>
                <w:rFonts w:ascii="Arial" w:eastAsia="Arial" w:hAnsi="Arial" w:cs="Arial"/>
                <w:color w:val="000000"/>
                <w:sz w:val="18"/>
                <w:szCs w:val="18"/>
              </w:rPr>
              <w:t>E-35</w:t>
            </w:r>
          </w:p>
        </w:tc>
        <w:tc>
          <w:tcPr>
            <w:tcW w:w="1417" w:type="dxa"/>
            <w:tcBorders>
              <w:top w:val="single" w:sz="4" w:space="0" w:color="005B7F"/>
              <w:left w:val="single" w:sz="4" w:space="0" w:color="0084B6"/>
              <w:bottom w:val="single" w:sz="4" w:space="0" w:color="0084B6"/>
              <w:right w:val="single" w:sz="4" w:space="0" w:color="0084B6"/>
            </w:tcBorders>
          </w:tcPr>
          <w:p w14:paraId="3B4BF458" w14:textId="77777777" w:rsidR="00F52FCE" w:rsidRDefault="00F52FCE" w:rsidP="002A3C7E">
            <w:pPr>
              <w:pStyle w:val="TableParagraph"/>
              <w:spacing w:before="34"/>
              <w:ind w:left="633" w:right="633"/>
              <w:jc w:val="center"/>
              <w:rPr>
                <w:rFonts w:ascii="Arial" w:eastAsia="Arial" w:hAnsi="Arial" w:cs="Arial"/>
                <w:sz w:val="18"/>
                <w:szCs w:val="18"/>
              </w:rPr>
            </w:pPr>
            <w:r>
              <w:rPr>
                <w:rFonts w:ascii="Arial" w:eastAsia="Arial" w:hAnsi="Arial" w:cs="Arial"/>
                <w:sz w:val="18"/>
                <w:szCs w:val="18"/>
              </w:rPr>
              <w:t>5</w:t>
            </w:r>
          </w:p>
        </w:tc>
        <w:tc>
          <w:tcPr>
            <w:tcW w:w="1370" w:type="dxa"/>
            <w:tcBorders>
              <w:top w:val="single" w:sz="4" w:space="0" w:color="005B7F"/>
              <w:left w:val="single" w:sz="4" w:space="0" w:color="0084B6"/>
              <w:bottom w:val="single" w:sz="4" w:space="0" w:color="0084B6"/>
              <w:right w:val="single" w:sz="4" w:space="0" w:color="0084B6"/>
            </w:tcBorders>
          </w:tcPr>
          <w:p w14:paraId="6BE9B6DF" w14:textId="77777777" w:rsidR="00F52FCE" w:rsidRDefault="00F52FCE" w:rsidP="002A3C7E">
            <w:pPr>
              <w:pStyle w:val="TableParagraph"/>
              <w:spacing w:before="34"/>
              <w:ind w:left="535" w:right="535"/>
              <w:jc w:val="center"/>
              <w:rPr>
                <w:rFonts w:ascii="Arial" w:eastAsia="Arial" w:hAnsi="Arial" w:cs="Arial"/>
                <w:sz w:val="18"/>
                <w:szCs w:val="18"/>
              </w:rPr>
            </w:pPr>
            <w:r>
              <w:rPr>
                <w:rFonts w:ascii="Arial" w:eastAsia="Arial" w:hAnsi="Arial" w:cs="Arial"/>
                <w:sz w:val="18"/>
                <w:szCs w:val="18"/>
              </w:rPr>
              <w:t>7,5</w:t>
            </w:r>
          </w:p>
        </w:tc>
        <w:tc>
          <w:tcPr>
            <w:tcW w:w="1975" w:type="dxa"/>
            <w:tcBorders>
              <w:top w:val="single" w:sz="4" w:space="0" w:color="005B7F"/>
              <w:left w:val="single" w:sz="4" w:space="0" w:color="0084B6"/>
              <w:bottom w:val="single" w:sz="4" w:space="0" w:color="0084B6"/>
              <w:right w:val="single" w:sz="4" w:space="0" w:color="0084B6"/>
            </w:tcBorders>
          </w:tcPr>
          <w:p w14:paraId="0019803A"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sz w:val="18"/>
                <w:szCs w:val="18"/>
              </w:rPr>
              <w:t>33</w:t>
            </w:r>
          </w:p>
        </w:tc>
        <w:tc>
          <w:tcPr>
            <w:tcW w:w="873" w:type="dxa"/>
            <w:tcBorders>
              <w:top w:val="single" w:sz="4" w:space="0" w:color="005B7F"/>
              <w:left w:val="single" w:sz="4" w:space="0" w:color="0084B6"/>
              <w:bottom w:val="single" w:sz="4" w:space="0" w:color="0084B6"/>
              <w:right w:val="single" w:sz="4" w:space="0" w:color="0084B6"/>
            </w:tcBorders>
          </w:tcPr>
          <w:p w14:paraId="6D58E43E"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sz w:val="18"/>
                <w:szCs w:val="18"/>
              </w:rPr>
              <w:t>35</w:t>
            </w:r>
          </w:p>
        </w:tc>
        <w:tc>
          <w:tcPr>
            <w:tcW w:w="884" w:type="dxa"/>
            <w:tcBorders>
              <w:top w:val="single" w:sz="4" w:space="0" w:color="005B7F"/>
              <w:left w:val="single" w:sz="4" w:space="0" w:color="0084B6"/>
              <w:bottom w:val="single" w:sz="4" w:space="0" w:color="0084B6"/>
              <w:right w:val="single" w:sz="4" w:space="0" w:color="0084B6"/>
            </w:tcBorders>
          </w:tcPr>
          <w:p w14:paraId="0639210E" w14:textId="77777777" w:rsidR="00F52FCE" w:rsidRDefault="00F52FCE" w:rsidP="002A3C7E">
            <w:pPr>
              <w:pStyle w:val="TableParagraph"/>
              <w:spacing w:before="34"/>
              <w:ind w:left="292" w:right="292"/>
              <w:jc w:val="center"/>
              <w:rPr>
                <w:rFonts w:ascii="Arial" w:eastAsia="Arial" w:hAnsi="Arial" w:cs="Arial"/>
                <w:sz w:val="18"/>
                <w:szCs w:val="18"/>
              </w:rPr>
            </w:pPr>
            <w:r>
              <w:rPr>
                <w:rFonts w:ascii="Arial" w:eastAsia="Arial" w:hAnsi="Arial" w:cs="Arial"/>
                <w:sz w:val="18"/>
                <w:szCs w:val="18"/>
              </w:rPr>
              <w:t>1,7</w:t>
            </w:r>
          </w:p>
        </w:tc>
        <w:tc>
          <w:tcPr>
            <w:tcW w:w="937" w:type="dxa"/>
            <w:tcBorders>
              <w:top w:val="single" w:sz="4" w:space="0" w:color="005B7F"/>
              <w:left w:val="single" w:sz="4" w:space="0" w:color="0084B6"/>
              <w:bottom w:val="single" w:sz="4" w:space="0" w:color="0084B6"/>
              <w:right w:val="single" w:sz="4" w:space="0" w:color="0084B6"/>
            </w:tcBorders>
          </w:tcPr>
          <w:p w14:paraId="58B5C105"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sz w:val="18"/>
                <w:szCs w:val="18"/>
              </w:rPr>
              <w:t>30</w:t>
            </w:r>
          </w:p>
        </w:tc>
        <w:tc>
          <w:tcPr>
            <w:tcW w:w="1076" w:type="dxa"/>
            <w:tcBorders>
              <w:top w:val="single" w:sz="4" w:space="0" w:color="005B7F"/>
              <w:left w:val="single" w:sz="4" w:space="0" w:color="0084B6"/>
              <w:bottom w:val="single" w:sz="4" w:space="0" w:color="0084B6"/>
              <w:right w:val="single" w:sz="4" w:space="0" w:color="0084B6"/>
            </w:tcBorders>
          </w:tcPr>
          <w:p w14:paraId="4FBAB9BA"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sz w:val="18"/>
                <w:szCs w:val="18"/>
              </w:rPr>
              <w:t>1,32</w:t>
            </w:r>
          </w:p>
        </w:tc>
      </w:tr>
      <w:tr w:rsidR="00F52FCE" w14:paraId="63B0EBAE" w14:textId="77777777" w:rsidTr="00F52FCE">
        <w:trPr>
          <w:trHeight w:hRule="exact" w:val="340"/>
        </w:trPr>
        <w:tc>
          <w:tcPr>
            <w:tcW w:w="2034" w:type="dxa"/>
            <w:tcBorders>
              <w:top w:val="single" w:sz="4" w:space="0" w:color="0084B6"/>
              <w:left w:val="single" w:sz="4" w:space="0" w:color="0084B6"/>
              <w:bottom w:val="single" w:sz="4" w:space="0" w:color="0084B6"/>
              <w:right w:val="single" w:sz="4" w:space="0" w:color="0084B6"/>
            </w:tcBorders>
          </w:tcPr>
          <w:p w14:paraId="00E6F44D" w14:textId="77777777" w:rsidR="00F52FCE" w:rsidRDefault="00F52FCE" w:rsidP="002A3C7E">
            <w:pPr>
              <w:pStyle w:val="TableParagraph"/>
              <w:spacing w:before="80"/>
              <w:ind w:left="74"/>
              <w:rPr>
                <w:rFonts w:ascii="Arial" w:eastAsia="Arial" w:hAnsi="Arial" w:cs="Arial"/>
                <w:sz w:val="18"/>
                <w:szCs w:val="18"/>
              </w:rPr>
            </w:pPr>
            <w:r>
              <w:rPr>
                <w:rFonts w:ascii="Arial" w:eastAsia="Arial" w:hAnsi="Arial" w:cs="Arial"/>
                <w:b/>
                <w:bCs/>
                <w:color w:val="B11116"/>
                <w:spacing w:val="-2"/>
                <w:sz w:val="18"/>
                <w:szCs w:val="18"/>
              </w:rPr>
              <w:t>Murfor</w:t>
            </w:r>
            <w:r>
              <w:rPr>
                <w:rFonts w:ascii="Arial" w:eastAsia="Arial" w:hAnsi="Arial" w:cs="Arial"/>
                <w:b/>
                <w:bCs/>
                <w:color w:val="B11116"/>
                <w:position w:val="6"/>
                <w:sz w:val="10"/>
                <w:szCs w:val="10"/>
              </w:rPr>
              <w:t>®</w:t>
            </w:r>
            <w:r>
              <w:rPr>
                <w:rFonts w:ascii="Arial" w:eastAsia="Arial" w:hAnsi="Arial" w:cs="Arial"/>
                <w:b/>
                <w:bCs/>
                <w:color w:val="B11116"/>
                <w:spacing w:val="27"/>
                <w:position w:val="6"/>
                <w:sz w:val="10"/>
                <w:szCs w:val="10"/>
              </w:rPr>
              <w:t xml:space="preserve"> </w:t>
            </w:r>
            <w:r>
              <w:rPr>
                <w:rFonts w:ascii="Arial" w:eastAsia="Arial" w:hAnsi="Arial" w:cs="Arial"/>
                <w:color w:val="000000"/>
                <w:spacing w:val="-2"/>
                <w:sz w:val="18"/>
                <w:szCs w:val="18"/>
              </w:rPr>
              <w:t>Compac</w:t>
            </w:r>
            <w:r>
              <w:rPr>
                <w:rFonts w:ascii="Arial" w:eastAsia="Arial" w:hAnsi="Arial" w:cs="Arial"/>
                <w:color w:val="000000"/>
                <w:sz w:val="18"/>
                <w:szCs w:val="18"/>
              </w:rPr>
              <w:t>t</w:t>
            </w:r>
            <w:r>
              <w:rPr>
                <w:rFonts w:ascii="Arial" w:eastAsia="Arial" w:hAnsi="Arial" w:cs="Arial"/>
                <w:color w:val="000000"/>
                <w:spacing w:val="5"/>
                <w:sz w:val="18"/>
                <w:szCs w:val="18"/>
              </w:rPr>
              <w:t xml:space="preserve"> </w:t>
            </w:r>
            <w:r>
              <w:rPr>
                <w:rFonts w:ascii="Arial" w:eastAsia="Arial" w:hAnsi="Arial" w:cs="Arial"/>
                <w:color w:val="000000"/>
                <w:spacing w:val="-2"/>
                <w:sz w:val="18"/>
                <w:szCs w:val="18"/>
              </w:rPr>
              <w:t>E-70</w:t>
            </w:r>
          </w:p>
        </w:tc>
        <w:tc>
          <w:tcPr>
            <w:tcW w:w="1417" w:type="dxa"/>
            <w:tcBorders>
              <w:top w:val="single" w:sz="4" w:space="0" w:color="0084B6"/>
              <w:left w:val="single" w:sz="4" w:space="0" w:color="0084B6"/>
              <w:bottom w:val="single" w:sz="4" w:space="0" w:color="0084B6"/>
              <w:right w:val="single" w:sz="4" w:space="0" w:color="0084B6"/>
            </w:tcBorders>
          </w:tcPr>
          <w:p w14:paraId="3736E532" w14:textId="77777777" w:rsidR="00F52FCE" w:rsidRDefault="00F52FCE" w:rsidP="002A3C7E">
            <w:pPr>
              <w:pStyle w:val="TableParagraph"/>
              <w:spacing w:before="34"/>
              <w:ind w:left="633" w:right="633"/>
              <w:jc w:val="center"/>
              <w:rPr>
                <w:rFonts w:ascii="Arial" w:eastAsia="Arial" w:hAnsi="Arial" w:cs="Arial"/>
                <w:sz w:val="18"/>
                <w:szCs w:val="18"/>
              </w:rPr>
            </w:pPr>
            <w:r>
              <w:rPr>
                <w:rFonts w:ascii="Arial" w:eastAsia="Arial" w:hAnsi="Arial" w:cs="Arial"/>
                <w:sz w:val="18"/>
                <w:szCs w:val="18"/>
              </w:rPr>
              <w:t>5</w:t>
            </w:r>
          </w:p>
        </w:tc>
        <w:tc>
          <w:tcPr>
            <w:tcW w:w="1370" w:type="dxa"/>
            <w:tcBorders>
              <w:top w:val="single" w:sz="4" w:space="0" w:color="0084B6"/>
              <w:left w:val="single" w:sz="4" w:space="0" w:color="0084B6"/>
              <w:bottom w:val="single" w:sz="4" w:space="0" w:color="0084B6"/>
              <w:right w:val="single" w:sz="4" w:space="0" w:color="0084B6"/>
            </w:tcBorders>
          </w:tcPr>
          <w:p w14:paraId="500383FC"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sz w:val="18"/>
                <w:szCs w:val="18"/>
              </w:rPr>
              <w:t>10</w:t>
            </w:r>
          </w:p>
        </w:tc>
        <w:tc>
          <w:tcPr>
            <w:tcW w:w="1975" w:type="dxa"/>
            <w:tcBorders>
              <w:top w:val="single" w:sz="4" w:space="0" w:color="0084B6"/>
              <w:left w:val="single" w:sz="4" w:space="0" w:color="0084B6"/>
              <w:bottom w:val="single" w:sz="4" w:space="0" w:color="0084B6"/>
              <w:right w:val="single" w:sz="4" w:space="0" w:color="0084B6"/>
            </w:tcBorders>
          </w:tcPr>
          <w:p w14:paraId="31EB312A"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sz w:val="18"/>
                <w:szCs w:val="18"/>
              </w:rPr>
              <w:t>33</w:t>
            </w:r>
          </w:p>
        </w:tc>
        <w:tc>
          <w:tcPr>
            <w:tcW w:w="873" w:type="dxa"/>
            <w:tcBorders>
              <w:top w:val="single" w:sz="4" w:space="0" w:color="0084B6"/>
              <w:left w:val="single" w:sz="4" w:space="0" w:color="0084B6"/>
              <w:bottom w:val="single" w:sz="4" w:space="0" w:color="0084B6"/>
              <w:right w:val="single" w:sz="4" w:space="0" w:color="0084B6"/>
            </w:tcBorders>
          </w:tcPr>
          <w:p w14:paraId="26C9F133"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sz w:val="18"/>
                <w:szCs w:val="18"/>
              </w:rPr>
              <w:t>70</w:t>
            </w:r>
          </w:p>
        </w:tc>
        <w:tc>
          <w:tcPr>
            <w:tcW w:w="884" w:type="dxa"/>
            <w:tcBorders>
              <w:top w:val="single" w:sz="4" w:space="0" w:color="0084B6"/>
              <w:left w:val="single" w:sz="4" w:space="0" w:color="0084B6"/>
              <w:bottom w:val="single" w:sz="4" w:space="0" w:color="0084B6"/>
              <w:right w:val="single" w:sz="4" w:space="0" w:color="0084B6"/>
            </w:tcBorders>
          </w:tcPr>
          <w:p w14:paraId="2C36FC4F"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sz w:val="18"/>
                <w:szCs w:val="18"/>
              </w:rPr>
              <w:t>1,7</w:t>
            </w:r>
          </w:p>
        </w:tc>
        <w:tc>
          <w:tcPr>
            <w:tcW w:w="937" w:type="dxa"/>
            <w:tcBorders>
              <w:top w:val="single" w:sz="4" w:space="0" w:color="0084B6"/>
              <w:left w:val="single" w:sz="4" w:space="0" w:color="0084B6"/>
              <w:bottom w:val="single" w:sz="4" w:space="0" w:color="0084B6"/>
              <w:right w:val="single" w:sz="4" w:space="0" w:color="0084B6"/>
            </w:tcBorders>
          </w:tcPr>
          <w:p w14:paraId="547A20D0" w14:textId="77777777" w:rsidR="00F52FCE" w:rsidRDefault="00F52FCE" w:rsidP="002A3C7E">
            <w:pPr>
              <w:pStyle w:val="TableParagraph"/>
              <w:spacing w:before="34"/>
              <w:ind w:left="343" w:right="343"/>
              <w:jc w:val="center"/>
              <w:rPr>
                <w:rFonts w:ascii="Arial" w:eastAsia="Arial" w:hAnsi="Arial" w:cs="Arial"/>
                <w:sz w:val="18"/>
                <w:szCs w:val="18"/>
              </w:rPr>
            </w:pPr>
            <w:r>
              <w:rPr>
                <w:rFonts w:ascii="Arial" w:eastAsia="Arial" w:hAnsi="Arial" w:cs="Arial"/>
                <w:sz w:val="18"/>
                <w:szCs w:val="18"/>
              </w:rPr>
              <w:t>30</w:t>
            </w:r>
          </w:p>
        </w:tc>
        <w:tc>
          <w:tcPr>
            <w:tcW w:w="1076" w:type="dxa"/>
            <w:tcBorders>
              <w:top w:val="single" w:sz="4" w:space="0" w:color="0084B6"/>
              <w:left w:val="single" w:sz="4" w:space="0" w:color="0084B6"/>
              <w:bottom w:val="single" w:sz="4" w:space="0" w:color="0084B6"/>
              <w:right w:val="single" w:sz="4" w:space="0" w:color="0084B6"/>
            </w:tcBorders>
          </w:tcPr>
          <w:p w14:paraId="6C49BBA7" w14:textId="77777777" w:rsidR="00F52FCE" w:rsidRDefault="00F52FCE" w:rsidP="002A3C7E">
            <w:pPr>
              <w:pStyle w:val="TableParagraph"/>
              <w:spacing w:before="34"/>
              <w:jc w:val="center"/>
              <w:rPr>
                <w:rFonts w:ascii="Arial" w:eastAsia="Arial" w:hAnsi="Arial" w:cs="Arial"/>
                <w:sz w:val="18"/>
                <w:szCs w:val="18"/>
              </w:rPr>
            </w:pPr>
            <w:r>
              <w:rPr>
                <w:rFonts w:ascii="Arial" w:eastAsia="Arial" w:hAnsi="Arial" w:cs="Arial"/>
                <w:sz w:val="18"/>
                <w:szCs w:val="18"/>
              </w:rPr>
              <w:t>2,63</w:t>
            </w:r>
          </w:p>
        </w:tc>
      </w:tr>
    </w:tbl>
    <w:p w14:paraId="154E4F5A" w14:textId="77777777"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14:paraId="7846DAB3" w14:textId="77777777" w:rsidR="000F6CA5" w:rsidRPr="000F6CA5" w:rsidRDefault="000F6CA5" w:rsidP="000F6CA5">
      <w:pPr>
        <w:widowControl w:val="0"/>
        <w:spacing w:after="0" w:line="224" w:lineRule="exact"/>
        <w:ind w:left="357"/>
        <w:contextualSpacing/>
        <w:jc w:val="both"/>
        <w:rPr>
          <w:rFonts w:ascii="Arial" w:eastAsia="Arial" w:hAnsi="Arial" w:cs="Arial"/>
          <w:color w:val="231F20"/>
          <w:sz w:val="20"/>
          <w:szCs w:val="20"/>
          <w:lang w:val="nl-BE"/>
        </w:rPr>
      </w:pPr>
    </w:p>
    <w:p w14:paraId="51410F45" w14:textId="77777777"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Murfor</w:t>
      </w:r>
      <w:r w:rsidRPr="000F6CA5">
        <w:rPr>
          <w:rFonts w:ascii="Arial" w:eastAsia="Arial" w:hAnsi="Arial" w:cs="Arial"/>
          <w:color w:val="231F20"/>
          <w:sz w:val="20"/>
          <w:szCs w:val="20"/>
          <w:vertAlign w:val="superscript"/>
          <w:lang w:val="nl-BE"/>
        </w:rPr>
        <w:t>®</w:t>
      </w:r>
      <w:r w:rsidR="00F52FCE">
        <w:rPr>
          <w:rFonts w:ascii="Arial" w:eastAsia="Arial" w:hAnsi="Arial" w:cs="Arial"/>
          <w:color w:val="231F20"/>
          <w:sz w:val="20"/>
          <w:szCs w:val="20"/>
          <w:lang w:val="nl-BE"/>
        </w:rPr>
        <w:t xml:space="preserve"> Compact E-35</w:t>
      </w:r>
      <w:r w:rsidR="00926F0A">
        <w:rPr>
          <w:rFonts w:ascii="Arial" w:eastAsia="Arial" w:hAnsi="Arial" w:cs="Arial"/>
          <w:color w:val="231F20"/>
          <w:sz w:val="20"/>
          <w:szCs w:val="20"/>
          <w:lang w:val="nl-BE"/>
        </w:rPr>
        <w:t>, de kabels hebben een</w:t>
      </w:r>
      <w:r w:rsidRPr="000F6CA5">
        <w:rPr>
          <w:rFonts w:ascii="Arial" w:eastAsia="Arial" w:hAnsi="Arial" w:cs="Arial"/>
          <w:color w:val="231F20"/>
          <w:sz w:val="20"/>
          <w:szCs w:val="20"/>
          <w:lang w:val="nl-BE"/>
        </w:rPr>
        <w:t xml:space="preserve"> staalsectie van 4.81mm²</w:t>
      </w:r>
      <w:r w:rsidR="000568F7">
        <w:rPr>
          <w:rFonts w:ascii="Arial" w:eastAsia="Arial" w:hAnsi="Arial" w:cs="Arial"/>
          <w:color w:val="231F20"/>
          <w:sz w:val="20"/>
          <w:szCs w:val="20"/>
          <w:lang w:val="nl-BE"/>
        </w:rPr>
        <w:t>.</w:t>
      </w:r>
    </w:p>
    <w:p w14:paraId="47F3A8DA" w14:textId="77777777" w:rsidR="000F6CA5" w:rsidRPr="000F6CA5" w:rsidRDefault="000F6CA5" w:rsidP="000F6CA5">
      <w:pPr>
        <w:widowControl w:val="0"/>
        <w:spacing w:after="0" w:line="224" w:lineRule="exact"/>
        <w:ind w:left="357"/>
        <w:contextualSpacing/>
        <w:jc w:val="both"/>
        <w:rPr>
          <w:rFonts w:ascii="Arial" w:eastAsia="Arial" w:hAnsi="Arial" w:cs="Arial"/>
          <w:color w:val="231F20"/>
          <w:sz w:val="20"/>
          <w:szCs w:val="20"/>
          <w:lang w:val="nl-BE"/>
        </w:rPr>
      </w:pPr>
    </w:p>
    <w:p w14:paraId="69A1846A" w14:textId="77777777"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Murfor</w:t>
      </w:r>
      <w:r w:rsidRPr="000F6CA5">
        <w:rPr>
          <w:rFonts w:ascii="Arial" w:eastAsia="Arial" w:hAnsi="Arial" w:cs="Arial"/>
          <w:color w:val="231F20"/>
          <w:sz w:val="20"/>
          <w:szCs w:val="20"/>
          <w:vertAlign w:val="superscript"/>
          <w:lang w:val="nl-BE"/>
        </w:rPr>
        <w:t>®</w:t>
      </w:r>
      <w:r w:rsidR="00F52FCE">
        <w:rPr>
          <w:rFonts w:ascii="Arial" w:eastAsia="Arial" w:hAnsi="Arial" w:cs="Arial"/>
          <w:color w:val="231F20"/>
          <w:sz w:val="20"/>
          <w:szCs w:val="20"/>
          <w:lang w:val="nl-BE"/>
        </w:rPr>
        <w:t xml:space="preserve"> Compact E-70</w:t>
      </w:r>
      <w:r w:rsidR="00926F0A">
        <w:rPr>
          <w:rFonts w:ascii="Arial" w:eastAsia="Arial" w:hAnsi="Arial" w:cs="Arial"/>
          <w:color w:val="231F20"/>
          <w:sz w:val="20"/>
          <w:szCs w:val="20"/>
          <w:lang w:val="nl-BE"/>
        </w:rPr>
        <w:t xml:space="preserve">, de kabels hebben </w:t>
      </w:r>
      <w:r w:rsidRPr="000F6CA5">
        <w:rPr>
          <w:rFonts w:ascii="Arial" w:eastAsia="Arial" w:hAnsi="Arial" w:cs="Arial"/>
          <w:color w:val="231F20"/>
          <w:sz w:val="20"/>
          <w:szCs w:val="20"/>
          <w:lang w:val="nl-BE"/>
        </w:rPr>
        <w:t>een staalsectie van 9.62mm²</w:t>
      </w:r>
      <w:r w:rsidR="000568F7">
        <w:rPr>
          <w:rFonts w:ascii="Arial" w:eastAsia="Arial" w:hAnsi="Arial" w:cs="Arial"/>
          <w:color w:val="231F20"/>
          <w:sz w:val="20"/>
          <w:szCs w:val="20"/>
          <w:lang w:val="nl-BE"/>
        </w:rPr>
        <w:t>.</w:t>
      </w:r>
    </w:p>
    <w:p w14:paraId="7461D2D0" w14:textId="77777777" w:rsidR="000F6CA5" w:rsidRPr="000F6CA5" w:rsidRDefault="000F6CA5" w:rsidP="000F6CA5">
      <w:pPr>
        <w:widowControl w:val="0"/>
        <w:spacing w:after="0" w:line="224" w:lineRule="exact"/>
        <w:ind w:left="357"/>
        <w:contextualSpacing/>
        <w:jc w:val="both"/>
        <w:rPr>
          <w:rFonts w:ascii="Arial" w:eastAsia="Arial" w:hAnsi="Arial" w:cs="Arial"/>
          <w:color w:val="231F20"/>
          <w:sz w:val="20"/>
          <w:szCs w:val="20"/>
          <w:lang w:val="nl-BE"/>
        </w:rPr>
      </w:pPr>
    </w:p>
    <w:p w14:paraId="67E15C83" w14:textId="77777777"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De lintvoegwapening is vervaardigd uit staalkabels met een min</w:t>
      </w:r>
      <w:r w:rsidR="0040624B">
        <w:rPr>
          <w:rFonts w:ascii="Arial" w:eastAsia="Arial" w:hAnsi="Arial" w:cs="Arial"/>
          <w:color w:val="231F20"/>
          <w:sz w:val="20"/>
          <w:szCs w:val="20"/>
          <w:lang w:val="nl-BE"/>
        </w:rPr>
        <w:t xml:space="preserve">imum elasticiteitsgrens </w:t>
      </w:r>
      <w:r w:rsidR="000568F7">
        <w:rPr>
          <w:rFonts w:ascii="Arial" w:eastAsia="Arial" w:hAnsi="Arial" w:cs="Arial"/>
          <w:color w:val="231F20"/>
          <w:sz w:val="20"/>
          <w:szCs w:val="20"/>
          <w:lang w:val="nl-BE"/>
        </w:rPr>
        <w:br/>
      </w:r>
      <w:r w:rsidR="009C47FE">
        <w:rPr>
          <w:rFonts w:ascii="Arial" w:eastAsia="Arial" w:hAnsi="Arial" w:cs="Arial"/>
          <w:color w:val="231F20"/>
          <w:sz w:val="20"/>
          <w:szCs w:val="20"/>
          <w:lang w:val="nl-BE"/>
        </w:rPr>
        <w:t>van &gt; 1300</w:t>
      </w:r>
      <w:r w:rsidRPr="000F6CA5">
        <w:rPr>
          <w:rFonts w:ascii="Arial" w:eastAsia="Arial" w:hAnsi="Arial" w:cs="Arial"/>
          <w:color w:val="231F20"/>
          <w:sz w:val="20"/>
          <w:szCs w:val="20"/>
          <w:lang w:val="nl-BE"/>
        </w:rPr>
        <w:t xml:space="preserve"> N/mm²</w:t>
      </w:r>
      <w:r w:rsidR="000568F7">
        <w:rPr>
          <w:rFonts w:ascii="Arial" w:eastAsia="Arial" w:hAnsi="Arial" w:cs="Arial"/>
          <w:color w:val="231F20"/>
          <w:sz w:val="20"/>
          <w:szCs w:val="20"/>
          <w:lang w:val="nl-BE"/>
        </w:rPr>
        <w:t>.</w:t>
      </w:r>
    </w:p>
    <w:p w14:paraId="4BA6FD9B" w14:textId="77777777" w:rsidR="000F6CA5" w:rsidRDefault="000F6CA5" w:rsidP="000F6CA5">
      <w:pPr>
        <w:widowControl w:val="0"/>
        <w:spacing w:after="0" w:line="224" w:lineRule="exact"/>
        <w:ind w:left="357"/>
        <w:contextualSpacing/>
        <w:jc w:val="both"/>
        <w:rPr>
          <w:rFonts w:ascii="Arial" w:eastAsia="Arial" w:hAnsi="Arial" w:cs="Arial"/>
          <w:color w:val="231F20"/>
          <w:sz w:val="20"/>
          <w:szCs w:val="20"/>
          <w:lang w:val="nl-BE"/>
        </w:rPr>
      </w:pPr>
    </w:p>
    <w:p w14:paraId="605C125A" w14:textId="77777777" w:rsidR="003A5C9B" w:rsidRDefault="003A5C9B" w:rsidP="000F6CA5">
      <w:pPr>
        <w:widowControl w:val="0"/>
        <w:spacing w:after="0" w:line="224" w:lineRule="exact"/>
        <w:ind w:left="357"/>
        <w:contextualSpacing/>
        <w:jc w:val="both"/>
        <w:rPr>
          <w:rFonts w:ascii="Arial" w:eastAsia="Arial" w:hAnsi="Arial" w:cs="Arial"/>
          <w:color w:val="231F20"/>
          <w:sz w:val="20"/>
          <w:szCs w:val="20"/>
          <w:lang w:val="nl-BE"/>
        </w:rPr>
      </w:pPr>
    </w:p>
    <w:p w14:paraId="4738E7E1" w14:textId="77777777" w:rsidR="003A5C9B" w:rsidRDefault="003A5C9B" w:rsidP="000F6CA5">
      <w:pPr>
        <w:widowControl w:val="0"/>
        <w:spacing w:after="0" w:line="224" w:lineRule="exact"/>
        <w:ind w:left="357"/>
        <w:contextualSpacing/>
        <w:jc w:val="both"/>
        <w:rPr>
          <w:rFonts w:ascii="Arial" w:eastAsia="Arial" w:hAnsi="Arial" w:cs="Arial"/>
          <w:color w:val="231F20"/>
          <w:sz w:val="20"/>
          <w:szCs w:val="20"/>
          <w:lang w:val="nl-BE"/>
        </w:rPr>
      </w:pPr>
    </w:p>
    <w:p w14:paraId="6D246CC4" w14:textId="77777777" w:rsidR="003A5C9B" w:rsidRDefault="003A5C9B" w:rsidP="000F6CA5">
      <w:pPr>
        <w:widowControl w:val="0"/>
        <w:spacing w:after="0" w:line="224" w:lineRule="exact"/>
        <w:ind w:left="357"/>
        <w:contextualSpacing/>
        <w:jc w:val="both"/>
        <w:rPr>
          <w:rFonts w:ascii="Arial" w:eastAsia="Arial" w:hAnsi="Arial" w:cs="Arial"/>
          <w:color w:val="231F20"/>
          <w:sz w:val="20"/>
          <w:szCs w:val="20"/>
          <w:lang w:val="nl-BE"/>
        </w:rPr>
      </w:pPr>
    </w:p>
    <w:p w14:paraId="296D86BA" w14:textId="77777777" w:rsidR="003A5C9B" w:rsidRDefault="003A5C9B" w:rsidP="000F6CA5">
      <w:pPr>
        <w:widowControl w:val="0"/>
        <w:spacing w:after="0" w:line="224" w:lineRule="exact"/>
        <w:ind w:left="357"/>
        <w:contextualSpacing/>
        <w:jc w:val="both"/>
        <w:rPr>
          <w:rFonts w:ascii="Arial" w:eastAsia="Arial" w:hAnsi="Arial" w:cs="Arial"/>
          <w:color w:val="231F20"/>
          <w:sz w:val="20"/>
          <w:szCs w:val="20"/>
          <w:lang w:val="nl-BE"/>
        </w:rPr>
      </w:pPr>
    </w:p>
    <w:p w14:paraId="69D65A38" w14:textId="77777777" w:rsidR="003A5C9B" w:rsidRDefault="003A5C9B" w:rsidP="000F6CA5">
      <w:pPr>
        <w:widowControl w:val="0"/>
        <w:spacing w:after="0" w:line="224" w:lineRule="exact"/>
        <w:ind w:left="357"/>
        <w:contextualSpacing/>
        <w:jc w:val="both"/>
        <w:rPr>
          <w:rFonts w:ascii="Arial" w:eastAsia="Arial" w:hAnsi="Arial" w:cs="Arial"/>
          <w:color w:val="231F20"/>
          <w:sz w:val="20"/>
          <w:szCs w:val="20"/>
          <w:lang w:val="nl-BE"/>
        </w:rPr>
      </w:pPr>
    </w:p>
    <w:p w14:paraId="5F500F93" w14:textId="77777777" w:rsidR="003A5C9B" w:rsidRPr="000F6CA5" w:rsidRDefault="003A5C9B" w:rsidP="000F6CA5">
      <w:pPr>
        <w:widowControl w:val="0"/>
        <w:spacing w:after="0" w:line="224" w:lineRule="exact"/>
        <w:ind w:left="357"/>
        <w:contextualSpacing/>
        <w:jc w:val="both"/>
        <w:rPr>
          <w:rFonts w:ascii="Arial" w:eastAsia="Arial" w:hAnsi="Arial" w:cs="Arial"/>
          <w:color w:val="231F20"/>
          <w:sz w:val="20"/>
          <w:szCs w:val="20"/>
          <w:lang w:val="nl-BE"/>
        </w:rPr>
      </w:pPr>
    </w:p>
    <w:p w14:paraId="1D727690" w14:textId="77777777" w:rsidR="000F6CA5" w:rsidRPr="00926F0A" w:rsidRDefault="000F6CA5" w:rsidP="000F6CA5">
      <w:pPr>
        <w:widowControl w:val="0"/>
        <w:numPr>
          <w:ilvl w:val="0"/>
          <w:numId w:val="1"/>
        </w:numPr>
        <w:spacing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lastRenderedPageBreak/>
        <w:t>Het materiaal van de lintvoegwapening en het specifieke corrosiebeschermingssysteem dienen te worden geselecteerd afhankelijk van de pl</w:t>
      </w:r>
      <w:r w:rsidR="000568F7">
        <w:rPr>
          <w:rFonts w:ascii="Arial" w:eastAsia="Arial" w:hAnsi="Arial" w:cs="Arial"/>
          <w:color w:val="231F20"/>
          <w:sz w:val="20"/>
          <w:szCs w:val="20"/>
          <w:lang w:val="nl-BE"/>
        </w:rPr>
        <w:t>aatselijke blootstellingsklasse.</w:t>
      </w:r>
    </w:p>
    <w:p w14:paraId="4B3B24F7" w14:textId="77777777" w:rsidR="00926F0A" w:rsidRDefault="00926F0A" w:rsidP="00926F0A">
      <w:pPr>
        <w:widowControl w:val="0"/>
        <w:spacing w:after="0" w:line="250" w:lineRule="auto"/>
        <w:contextualSpacing/>
        <w:jc w:val="both"/>
        <w:rPr>
          <w:rFonts w:ascii="Arial" w:eastAsia="Arial" w:hAnsi="Arial" w:cs="Arial"/>
          <w:color w:val="231F20"/>
          <w:sz w:val="20"/>
          <w:szCs w:val="20"/>
          <w:lang w:val="nl-BE"/>
        </w:rPr>
      </w:pPr>
    </w:p>
    <w:p w14:paraId="3705E97A" w14:textId="77777777" w:rsidR="000F6CA5" w:rsidRPr="003A5C9B" w:rsidRDefault="00E26A7A" w:rsidP="003A5C9B">
      <w:pPr>
        <w:widowControl w:val="0"/>
        <w:spacing w:after="0" w:line="250" w:lineRule="auto"/>
        <w:ind w:left="357"/>
        <w:contextualSpacing/>
        <w:rPr>
          <w:rFonts w:ascii="Arial" w:eastAsia="Arial" w:hAnsi="Arial" w:cs="Arial"/>
          <w:color w:val="231F20"/>
          <w:sz w:val="18"/>
          <w:szCs w:val="18"/>
          <w:u w:val="single"/>
          <w:lang w:val="nl-BE"/>
        </w:rPr>
      </w:pPr>
      <w:r w:rsidRPr="003A5C9B">
        <w:rPr>
          <w:rFonts w:ascii="Arial" w:eastAsia="Arial" w:hAnsi="Arial" w:cs="Arial"/>
          <w:color w:val="231F20"/>
          <w:sz w:val="18"/>
          <w:szCs w:val="18"/>
          <w:u w:val="single"/>
          <w:lang w:val="nl-BE"/>
        </w:rPr>
        <w:t>Gebruik van Murfor</w:t>
      </w:r>
      <w:r w:rsidRPr="003A5C9B">
        <w:rPr>
          <w:rFonts w:ascii="Arial" w:eastAsia="Arial" w:hAnsi="Arial" w:cs="Arial"/>
          <w:color w:val="231F20"/>
          <w:sz w:val="18"/>
          <w:szCs w:val="18"/>
          <w:u w:val="single"/>
          <w:vertAlign w:val="superscript"/>
          <w:lang w:val="nl-BE"/>
        </w:rPr>
        <w:t>®</w:t>
      </w:r>
      <w:r w:rsidRPr="003A5C9B">
        <w:rPr>
          <w:rFonts w:ascii="Arial" w:eastAsia="Arial" w:hAnsi="Arial" w:cs="Arial"/>
          <w:color w:val="231F20"/>
          <w:sz w:val="18"/>
          <w:szCs w:val="18"/>
          <w:u w:val="single"/>
          <w:lang w:val="nl-BE"/>
        </w:rPr>
        <w:t xml:space="preserve"> Compact E volgens </w:t>
      </w:r>
      <w:r w:rsidR="000568F7" w:rsidRPr="003A5C9B">
        <w:rPr>
          <w:rFonts w:ascii="Arial" w:eastAsia="Arial" w:hAnsi="Arial" w:cs="Arial"/>
          <w:color w:val="231F20"/>
          <w:sz w:val="18"/>
          <w:szCs w:val="18"/>
          <w:u w:val="single"/>
          <w:lang w:val="nl-BE"/>
        </w:rPr>
        <w:t>blootstellingsklasse:</w:t>
      </w:r>
    </w:p>
    <w:p w14:paraId="78DACDAD" w14:textId="77777777" w:rsidR="00E26A7A" w:rsidRPr="000568F7" w:rsidRDefault="00E26A7A" w:rsidP="003A5C9B">
      <w:pPr>
        <w:widowControl w:val="0"/>
        <w:spacing w:after="0" w:line="250" w:lineRule="auto"/>
        <w:ind w:left="357"/>
        <w:contextualSpacing/>
        <w:jc w:val="both"/>
        <w:rPr>
          <w:rFonts w:ascii="Arial" w:eastAsia="Arial" w:hAnsi="Arial" w:cs="Arial"/>
          <w:color w:val="231F20"/>
          <w:sz w:val="20"/>
          <w:szCs w:val="20"/>
          <w:lang w:val="nl-BE"/>
        </w:rPr>
      </w:pPr>
    </w:p>
    <w:p w14:paraId="7D115650" w14:textId="77777777" w:rsidR="00F52FCE" w:rsidRPr="003A5C9B" w:rsidRDefault="00F52FCE" w:rsidP="003A5C9B">
      <w:pPr>
        <w:pStyle w:val="Lijstalinea"/>
        <w:numPr>
          <w:ilvl w:val="0"/>
          <w:numId w:val="9"/>
        </w:numPr>
        <w:spacing w:before="10" w:after="0" w:line="250" w:lineRule="auto"/>
        <w:ind w:left="717"/>
        <w:jc w:val="both"/>
        <w:rPr>
          <w:rFonts w:ascii="Arial" w:eastAsia="Arial" w:hAnsi="Arial" w:cs="Arial"/>
          <w:sz w:val="16"/>
          <w:szCs w:val="16"/>
          <w:lang w:val="nl-BE"/>
        </w:rPr>
      </w:pPr>
      <w:r w:rsidRPr="003A5C9B">
        <w:rPr>
          <w:rFonts w:ascii="Arial" w:eastAsia="Arial" w:hAnsi="Arial" w:cs="Arial"/>
          <w:color w:val="231F20"/>
          <w:spacing w:val="-11"/>
          <w:sz w:val="16"/>
          <w:szCs w:val="16"/>
          <w:lang w:val="nl-BE"/>
        </w:rPr>
        <w:t>V</w:t>
      </w:r>
      <w:r w:rsidRPr="003A5C9B">
        <w:rPr>
          <w:rFonts w:ascii="Arial" w:eastAsia="Arial" w:hAnsi="Arial" w:cs="Arial"/>
          <w:color w:val="231F20"/>
          <w:sz w:val="16"/>
          <w:szCs w:val="16"/>
          <w:lang w:val="nl-BE"/>
        </w:rPr>
        <w:t>oor gebruik in een vochtig milieu niet blootgesteld aan vorst (‘MX2’ klasse volgens Eurocode 6), d.w.z. buitenmuren blootgesteld aan vocht en regen in zones zonder vorst, of binnenmuren blootgesteld aan veel waterdamp (wasruimte, badkamer, …) wordt een wapeningselement</w:t>
      </w:r>
      <w:r w:rsidRPr="003A5C9B">
        <w:rPr>
          <w:rFonts w:ascii="Arial" w:eastAsia="Arial" w:hAnsi="Arial" w:cs="Arial"/>
          <w:color w:val="231F20"/>
          <w:spacing w:val="55"/>
          <w:sz w:val="16"/>
          <w:szCs w:val="16"/>
          <w:lang w:val="nl-BE"/>
        </w:rPr>
        <w:t xml:space="preserve"> </w:t>
      </w:r>
      <w:r w:rsidRPr="003A5C9B">
        <w:rPr>
          <w:rFonts w:ascii="Arial" w:eastAsia="Arial" w:hAnsi="Arial" w:cs="Arial"/>
          <w:color w:val="231F20"/>
          <w:sz w:val="16"/>
          <w:szCs w:val="16"/>
          <w:lang w:val="nl-BE"/>
        </w:rPr>
        <w:t xml:space="preserve">gebruikt </w:t>
      </w:r>
      <w:r w:rsidR="00291A07" w:rsidRPr="003A5C9B">
        <w:rPr>
          <w:rFonts w:ascii="Arial" w:eastAsia="Arial" w:hAnsi="Arial" w:cs="Arial"/>
          <w:color w:val="231F20"/>
          <w:sz w:val="16"/>
          <w:szCs w:val="16"/>
          <w:lang w:val="nl-BE"/>
        </w:rPr>
        <w:t>met referentie R1</w:t>
      </w:r>
      <w:r w:rsidRPr="003A5C9B">
        <w:rPr>
          <w:rFonts w:ascii="Arial" w:eastAsia="Arial" w:hAnsi="Arial" w:cs="Arial"/>
          <w:color w:val="231F20"/>
          <w:sz w:val="16"/>
          <w:szCs w:val="16"/>
          <w:lang w:val="nl-BE"/>
        </w:rPr>
        <w:t xml:space="preserve"> volgens EN 845-3 tabel</w:t>
      </w:r>
      <w:r w:rsidR="00291A07" w:rsidRPr="003A5C9B">
        <w:rPr>
          <w:rFonts w:ascii="Arial" w:eastAsia="Arial" w:hAnsi="Arial" w:cs="Arial"/>
          <w:color w:val="231F20"/>
          <w:sz w:val="16"/>
          <w:szCs w:val="16"/>
          <w:lang w:val="nl-BE"/>
        </w:rPr>
        <w:t xml:space="preserve"> 1 </w:t>
      </w:r>
      <w:r w:rsidR="00291A07" w:rsidRPr="003A5C9B">
        <w:rPr>
          <w:rFonts w:ascii="Arial" w:eastAsia="Arial" w:hAnsi="Arial" w:cs="Arial"/>
          <w:color w:val="231F20"/>
          <w:sz w:val="16"/>
          <w:szCs w:val="16"/>
          <w:u w:val="single"/>
          <w:lang w:val="nl-BE"/>
        </w:rPr>
        <w:t>Austenitisch roestvast</w:t>
      </w:r>
      <w:r w:rsidR="00291A07" w:rsidRPr="003A5C9B">
        <w:rPr>
          <w:rFonts w:ascii="Arial" w:eastAsia="Arial" w:hAnsi="Arial" w:cs="Arial"/>
          <w:color w:val="231F20"/>
          <w:sz w:val="16"/>
          <w:szCs w:val="16"/>
          <w:lang w:val="nl-BE"/>
        </w:rPr>
        <w:t xml:space="preserve"> (molybdeen chroom nikkel legeringen)</w:t>
      </w:r>
    </w:p>
    <w:p w14:paraId="1D292DA1" w14:textId="77777777" w:rsidR="00017789" w:rsidRPr="003A5C9B" w:rsidRDefault="00017789" w:rsidP="003A5C9B">
      <w:pPr>
        <w:spacing w:before="10" w:after="0" w:line="250" w:lineRule="auto"/>
        <w:jc w:val="both"/>
        <w:rPr>
          <w:rFonts w:ascii="Arial" w:eastAsia="Arial" w:hAnsi="Arial" w:cs="Arial"/>
          <w:sz w:val="16"/>
          <w:szCs w:val="16"/>
          <w:lang w:val="nl-BE"/>
        </w:rPr>
      </w:pPr>
    </w:p>
    <w:p w14:paraId="4FC848FD" w14:textId="77777777" w:rsidR="00291A07" w:rsidRPr="003A5C9B" w:rsidRDefault="00F52FCE" w:rsidP="003A5C9B">
      <w:pPr>
        <w:pStyle w:val="Lijstalinea"/>
        <w:numPr>
          <w:ilvl w:val="0"/>
          <w:numId w:val="9"/>
        </w:numPr>
        <w:spacing w:before="10" w:after="0" w:line="250" w:lineRule="auto"/>
        <w:ind w:left="717"/>
        <w:jc w:val="both"/>
        <w:rPr>
          <w:rFonts w:ascii="Arial" w:eastAsia="Arial" w:hAnsi="Arial" w:cs="Arial"/>
          <w:sz w:val="16"/>
          <w:szCs w:val="16"/>
          <w:lang w:val="nl-BE"/>
        </w:rPr>
      </w:pPr>
      <w:r w:rsidRPr="003A5C9B">
        <w:rPr>
          <w:rFonts w:ascii="Arial" w:eastAsia="Arial" w:hAnsi="Arial" w:cs="Arial"/>
          <w:color w:val="231F20"/>
          <w:spacing w:val="-11"/>
          <w:sz w:val="16"/>
          <w:szCs w:val="16"/>
          <w:lang w:val="nl-BE"/>
        </w:rPr>
        <w:t>V</w:t>
      </w:r>
      <w:r w:rsidRPr="003A5C9B">
        <w:rPr>
          <w:rFonts w:ascii="Arial" w:eastAsia="Arial" w:hAnsi="Arial" w:cs="Arial"/>
          <w:color w:val="231F20"/>
          <w:sz w:val="16"/>
          <w:szCs w:val="16"/>
          <w:lang w:val="nl-BE"/>
        </w:rPr>
        <w:t xml:space="preserve">oor gebruik in een vochtig milieu blootgesteld aan vorst (‘MX3’ klasse volgens Eurocode 6), </w:t>
      </w:r>
      <w:r w:rsidR="00291A07" w:rsidRPr="003A5C9B">
        <w:rPr>
          <w:rFonts w:ascii="Arial" w:eastAsia="Arial" w:hAnsi="Arial" w:cs="Arial"/>
          <w:color w:val="231F20"/>
          <w:sz w:val="16"/>
          <w:szCs w:val="16"/>
          <w:lang w:val="nl-BE"/>
        </w:rPr>
        <w:t>d.w.z.</w:t>
      </w:r>
      <w:r w:rsidRPr="003A5C9B">
        <w:rPr>
          <w:rFonts w:ascii="Arial" w:eastAsia="Arial" w:hAnsi="Arial" w:cs="Arial"/>
          <w:color w:val="231F20"/>
          <w:sz w:val="16"/>
          <w:szCs w:val="16"/>
          <w:lang w:val="nl-BE"/>
        </w:rPr>
        <w:t xml:space="preserve"> buitenmuren blootgesteld aan vocht en regen in zones met vorst wordt een wapeningselement</w:t>
      </w:r>
      <w:r w:rsidRPr="003A5C9B">
        <w:rPr>
          <w:rFonts w:ascii="Arial" w:eastAsia="Arial" w:hAnsi="Arial" w:cs="Arial"/>
          <w:color w:val="231F20"/>
          <w:spacing w:val="55"/>
          <w:sz w:val="16"/>
          <w:szCs w:val="16"/>
          <w:lang w:val="nl-BE"/>
        </w:rPr>
        <w:t xml:space="preserve"> </w:t>
      </w:r>
      <w:r w:rsidR="00291A07" w:rsidRPr="003A5C9B">
        <w:rPr>
          <w:rFonts w:ascii="Arial" w:eastAsia="Arial" w:hAnsi="Arial" w:cs="Arial"/>
          <w:color w:val="231F20"/>
          <w:sz w:val="16"/>
          <w:szCs w:val="16"/>
          <w:lang w:val="nl-BE"/>
        </w:rPr>
        <w:t>gebruikt met referentie R1</w:t>
      </w:r>
      <w:r w:rsidRPr="003A5C9B">
        <w:rPr>
          <w:rFonts w:ascii="Arial" w:eastAsia="Arial" w:hAnsi="Arial" w:cs="Arial"/>
          <w:color w:val="231F20"/>
          <w:sz w:val="16"/>
          <w:szCs w:val="16"/>
          <w:lang w:val="nl-BE"/>
        </w:rPr>
        <w:t xml:space="preserve"> volgens EN 845-3 tabel 1 </w:t>
      </w:r>
      <w:r w:rsidR="00291A07" w:rsidRPr="003A5C9B">
        <w:rPr>
          <w:rFonts w:ascii="Arial" w:eastAsia="Arial" w:hAnsi="Arial" w:cs="Arial"/>
          <w:color w:val="231F20"/>
          <w:sz w:val="16"/>
          <w:szCs w:val="16"/>
          <w:u w:val="single"/>
          <w:lang w:val="nl-BE"/>
        </w:rPr>
        <w:t>Austenitisch roestvast</w:t>
      </w:r>
      <w:r w:rsidR="00291A07" w:rsidRPr="003A5C9B">
        <w:rPr>
          <w:rFonts w:ascii="Arial" w:eastAsia="Arial" w:hAnsi="Arial" w:cs="Arial"/>
          <w:color w:val="231F20"/>
          <w:sz w:val="16"/>
          <w:szCs w:val="16"/>
          <w:lang w:val="nl-BE"/>
        </w:rPr>
        <w:t xml:space="preserve"> (molybdeen chroom nikkel legeringen)</w:t>
      </w:r>
    </w:p>
    <w:p w14:paraId="51A4E109" w14:textId="77777777" w:rsidR="00F52FCE" w:rsidRPr="003A5C9B" w:rsidRDefault="00F52FCE" w:rsidP="003A5C9B">
      <w:pPr>
        <w:pStyle w:val="Lijstalinea"/>
        <w:spacing w:before="10" w:after="0" w:line="250" w:lineRule="auto"/>
        <w:ind w:left="717"/>
        <w:jc w:val="both"/>
        <w:rPr>
          <w:rFonts w:ascii="Arial" w:eastAsia="Arial" w:hAnsi="Arial" w:cs="Arial"/>
          <w:sz w:val="16"/>
          <w:szCs w:val="16"/>
          <w:lang w:val="nl-BE"/>
        </w:rPr>
      </w:pPr>
    </w:p>
    <w:p w14:paraId="3D59E8EA" w14:textId="77777777" w:rsidR="00291A07" w:rsidRPr="003A5C9B" w:rsidRDefault="00F52FCE" w:rsidP="003A5C9B">
      <w:pPr>
        <w:pStyle w:val="Lijstalinea"/>
        <w:numPr>
          <w:ilvl w:val="0"/>
          <w:numId w:val="9"/>
        </w:numPr>
        <w:spacing w:before="10" w:after="0" w:line="250" w:lineRule="auto"/>
        <w:ind w:left="717"/>
        <w:jc w:val="both"/>
        <w:rPr>
          <w:rFonts w:ascii="Arial" w:eastAsia="Arial" w:hAnsi="Arial" w:cs="Arial"/>
          <w:sz w:val="16"/>
          <w:szCs w:val="16"/>
          <w:lang w:val="nl-BE"/>
        </w:rPr>
      </w:pPr>
      <w:r w:rsidRPr="003A5C9B">
        <w:rPr>
          <w:rFonts w:ascii="Arial" w:eastAsia="Arial" w:hAnsi="Arial" w:cs="Arial"/>
          <w:color w:val="231F20"/>
          <w:spacing w:val="-11"/>
          <w:sz w:val="16"/>
          <w:szCs w:val="16"/>
          <w:lang w:val="nl-BE"/>
        </w:rPr>
        <w:t>V</w:t>
      </w:r>
      <w:r w:rsidRPr="003A5C9B">
        <w:rPr>
          <w:rFonts w:ascii="Arial" w:eastAsia="Arial" w:hAnsi="Arial" w:cs="Arial"/>
          <w:color w:val="231F20"/>
          <w:sz w:val="16"/>
          <w:szCs w:val="16"/>
          <w:lang w:val="nl-BE"/>
        </w:rPr>
        <w:t xml:space="preserve">oor gebruik in chloride milieu (‘MX4’ klasse volgens Eurocode 6), </w:t>
      </w:r>
      <w:r w:rsidR="00291A07" w:rsidRPr="003A5C9B">
        <w:rPr>
          <w:rFonts w:ascii="Arial" w:eastAsia="Arial" w:hAnsi="Arial" w:cs="Arial"/>
          <w:color w:val="231F20"/>
          <w:sz w:val="16"/>
          <w:szCs w:val="16"/>
          <w:lang w:val="nl-BE"/>
        </w:rPr>
        <w:t>d.w.z.</w:t>
      </w:r>
      <w:r w:rsidRPr="003A5C9B">
        <w:rPr>
          <w:rFonts w:ascii="Arial" w:eastAsia="Arial" w:hAnsi="Arial" w:cs="Arial"/>
          <w:color w:val="231F20"/>
          <w:sz w:val="16"/>
          <w:szCs w:val="16"/>
          <w:lang w:val="nl-BE"/>
        </w:rPr>
        <w:t xml:space="preserve"> metselwerk in kustgebieden, metselwerk naast wegen waarop </w:t>
      </w:r>
      <w:r w:rsidR="00662BB2" w:rsidRPr="003A5C9B">
        <w:rPr>
          <w:rFonts w:ascii="Arial" w:eastAsia="Arial" w:hAnsi="Arial" w:cs="Arial"/>
          <w:color w:val="231F20"/>
          <w:sz w:val="16"/>
          <w:szCs w:val="16"/>
          <w:lang w:val="nl-BE"/>
        </w:rPr>
        <w:t>’</w:t>
      </w:r>
      <w:r w:rsidRPr="003A5C9B">
        <w:rPr>
          <w:rFonts w:ascii="Arial" w:eastAsia="Arial" w:hAnsi="Arial" w:cs="Arial"/>
          <w:color w:val="231F20"/>
          <w:sz w:val="16"/>
          <w:szCs w:val="16"/>
          <w:lang w:val="nl-BE"/>
        </w:rPr>
        <w:t>s winters</w:t>
      </w:r>
      <w:r w:rsidR="00662BB2" w:rsidRPr="003A5C9B">
        <w:rPr>
          <w:rFonts w:ascii="Arial" w:eastAsia="Arial" w:hAnsi="Arial" w:cs="Arial"/>
          <w:color w:val="231F20"/>
          <w:sz w:val="16"/>
          <w:szCs w:val="16"/>
          <w:lang w:val="nl-BE"/>
        </w:rPr>
        <w:t xml:space="preserve"> dooizout</w:t>
      </w:r>
      <w:r w:rsidRPr="003A5C9B">
        <w:rPr>
          <w:rFonts w:ascii="Arial" w:eastAsia="Arial" w:hAnsi="Arial" w:cs="Arial"/>
          <w:color w:val="231F20"/>
          <w:sz w:val="16"/>
          <w:szCs w:val="16"/>
          <w:lang w:val="nl-BE"/>
        </w:rPr>
        <w:t xml:space="preserve"> gestrooid wordt en zwembaden wordt een wapeningselement</w:t>
      </w:r>
      <w:r w:rsidRPr="003A5C9B">
        <w:rPr>
          <w:rFonts w:ascii="Arial" w:eastAsia="Arial" w:hAnsi="Arial" w:cs="Arial"/>
          <w:color w:val="231F20"/>
          <w:spacing w:val="55"/>
          <w:sz w:val="16"/>
          <w:szCs w:val="16"/>
          <w:lang w:val="nl-BE"/>
        </w:rPr>
        <w:t xml:space="preserve"> </w:t>
      </w:r>
      <w:r w:rsidR="00291A07" w:rsidRPr="003A5C9B">
        <w:rPr>
          <w:rFonts w:ascii="Arial" w:eastAsia="Arial" w:hAnsi="Arial" w:cs="Arial"/>
          <w:color w:val="231F20"/>
          <w:sz w:val="16"/>
          <w:szCs w:val="16"/>
          <w:lang w:val="nl-BE"/>
        </w:rPr>
        <w:t xml:space="preserve">gebruikt met referentie R1 volgens EN 845-3 tabel 1 </w:t>
      </w:r>
      <w:r w:rsidR="00291A07" w:rsidRPr="003A5C9B">
        <w:rPr>
          <w:rFonts w:ascii="Arial" w:eastAsia="Arial" w:hAnsi="Arial" w:cs="Arial"/>
          <w:color w:val="231F20"/>
          <w:sz w:val="16"/>
          <w:szCs w:val="16"/>
          <w:u w:val="single"/>
          <w:lang w:val="nl-BE"/>
        </w:rPr>
        <w:t>Austenitisch roestvast</w:t>
      </w:r>
      <w:r w:rsidR="00291A07" w:rsidRPr="003A5C9B">
        <w:rPr>
          <w:rFonts w:ascii="Arial" w:eastAsia="Arial" w:hAnsi="Arial" w:cs="Arial"/>
          <w:color w:val="231F20"/>
          <w:sz w:val="16"/>
          <w:szCs w:val="16"/>
          <w:lang w:val="nl-BE"/>
        </w:rPr>
        <w:t xml:space="preserve"> (molybdeen chroom nikkel legeringen)</w:t>
      </w:r>
    </w:p>
    <w:p w14:paraId="3D494042" w14:textId="77777777" w:rsidR="000F6CA5" w:rsidRPr="003A5C9B" w:rsidRDefault="000F6CA5" w:rsidP="000F6CA5">
      <w:pPr>
        <w:widowControl w:val="0"/>
        <w:spacing w:after="0" w:line="240" w:lineRule="auto"/>
        <w:jc w:val="both"/>
        <w:rPr>
          <w:rFonts w:ascii="Arial" w:eastAsia="Arial" w:hAnsi="Arial" w:cs="Arial"/>
          <w:b/>
          <w:sz w:val="18"/>
          <w:szCs w:val="18"/>
          <w:lang w:val="nl-BE"/>
        </w:rPr>
      </w:pPr>
    </w:p>
    <w:p w14:paraId="3E33095B" w14:textId="77777777"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 xml:space="preserve">De breedte van de lintvoegwapening dient te zijn aangepast aan de breedte van </w:t>
      </w:r>
      <w:r w:rsidR="003A5C9B">
        <w:rPr>
          <w:rFonts w:ascii="Arial" w:eastAsia="Arial" w:hAnsi="Arial" w:cs="Arial"/>
          <w:color w:val="231F20"/>
          <w:sz w:val="20"/>
          <w:szCs w:val="20"/>
          <w:lang w:val="nl-BE"/>
        </w:rPr>
        <w:t>de stenen en mag niet meer zijn</w:t>
      </w:r>
      <w:r w:rsidRPr="000F6CA5">
        <w:rPr>
          <w:rFonts w:ascii="Arial" w:eastAsia="Arial" w:hAnsi="Arial" w:cs="Arial"/>
          <w:color w:val="231F20"/>
          <w:sz w:val="20"/>
          <w:szCs w:val="20"/>
          <w:lang w:val="nl-BE"/>
        </w:rPr>
        <w:t xml:space="preserve"> dan de breedte v</w:t>
      </w:r>
      <w:r w:rsidR="00926F0A">
        <w:rPr>
          <w:rFonts w:ascii="Arial" w:eastAsia="Arial" w:hAnsi="Arial" w:cs="Arial"/>
          <w:color w:val="231F20"/>
          <w:sz w:val="20"/>
          <w:szCs w:val="20"/>
          <w:lang w:val="nl-BE"/>
        </w:rPr>
        <w:t>an de stenen min</w:t>
      </w:r>
      <w:r w:rsidR="007F5CEA">
        <w:rPr>
          <w:rFonts w:ascii="Arial" w:eastAsia="Arial" w:hAnsi="Arial" w:cs="Arial"/>
          <w:color w:val="231F20"/>
          <w:sz w:val="20"/>
          <w:szCs w:val="20"/>
          <w:lang w:val="nl-BE"/>
        </w:rPr>
        <w:t xml:space="preserve"> 30</w:t>
      </w:r>
      <w:r w:rsidR="00926F0A">
        <w:rPr>
          <w:rFonts w:ascii="Arial" w:eastAsia="Arial" w:hAnsi="Arial" w:cs="Arial"/>
          <w:color w:val="231F20"/>
          <w:sz w:val="20"/>
          <w:szCs w:val="20"/>
          <w:lang w:val="nl-BE"/>
        </w:rPr>
        <w:t>mm. Dit om</w:t>
      </w:r>
      <w:r w:rsidRPr="000F6CA5">
        <w:rPr>
          <w:rFonts w:ascii="Arial" w:eastAsia="Arial" w:hAnsi="Arial" w:cs="Arial"/>
          <w:color w:val="231F20"/>
          <w:sz w:val="20"/>
          <w:szCs w:val="20"/>
          <w:lang w:val="nl-BE"/>
        </w:rPr>
        <w:t xml:space="preserve"> een morteldekking te re</w:t>
      </w:r>
      <w:r w:rsidR="007F5CEA">
        <w:rPr>
          <w:rFonts w:ascii="Arial" w:eastAsia="Arial" w:hAnsi="Arial" w:cs="Arial"/>
          <w:color w:val="231F20"/>
          <w:sz w:val="20"/>
          <w:szCs w:val="20"/>
          <w:lang w:val="nl-BE"/>
        </w:rPr>
        <w:t>aliseren van niet minder dan 15</w:t>
      </w:r>
      <w:r w:rsidRPr="000F6CA5">
        <w:rPr>
          <w:rFonts w:ascii="Arial" w:eastAsia="Arial" w:hAnsi="Arial" w:cs="Arial"/>
          <w:color w:val="231F20"/>
          <w:sz w:val="20"/>
          <w:szCs w:val="20"/>
          <w:lang w:val="nl-BE"/>
        </w:rPr>
        <w:t>mm langs weerszijden van de lintvoegwapening.</w:t>
      </w:r>
    </w:p>
    <w:p w14:paraId="46FAB8AE" w14:textId="77777777" w:rsidR="003A5C9B" w:rsidRPr="003A5C9B" w:rsidRDefault="003A5C9B" w:rsidP="003A5C9B">
      <w:pPr>
        <w:widowControl w:val="0"/>
        <w:spacing w:after="0" w:line="224" w:lineRule="exact"/>
        <w:ind w:left="357"/>
        <w:contextualSpacing/>
        <w:jc w:val="both"/>
        <w:rPr>
          <w:rFonts w:ascii="Arial" w:eastAsia="Arial" w:hAnsi="Arial" w:cs="Arial"/>
          <w:sz w:val="20"/>
          <w:szCs w:val="20"/>
          <w:lang w:val="nl-BE"/>
        </w:rPr>
      </w:pPr>
    </w:p>
    <w:p w14:paraId="1B8BD623" w14:textId="77777777"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De minimale verankeringslengte va</w:t>
      </w:r>
      <w:r w:rsidR="00406A28">
        <w:rPr>
          <w:rFonts w:ascii="Arial" w:eastAsia="Arial" w:hAnsi="Arial" w:cs="Arial"/>
          <w:color w:val="231F20"/>
          <w:sz w:val="20"/>
          <w:szCs w:val="20"/>
          <w:lang w:val="nl-BE"/>
        </w:rPr>
        <w:t>n Murfor® Compact E</w:t>
      </w:r>
      <w:r w:rsidR="007F5CEA">
        <w:rPr>
          <w:rFonts w:ascii="Arial" w:eastAsia="Arial" w:hAnsi="Arial" w:cs="Arial"/>
          <w:color w:val="231F20"/>
          <w:sz w:val="20"/>
          <w:szCs w:val="20"/>
          <w:lang w:val="nl-BE"/>
        </w:rPr>
        <w:t xml:space="preserve"> bedraagt 25</w:t>
      </w:r>
      <w:r w:rsidR="00406A28">
        <w:rPr>
          <w:rFonts w:ascii="Arial" w:eastAsia="Arial" w:hAnsi="Arial" w:cs="Arial"/>
          <w:color w:val="231F20"/>
          <w:sz w:val="20"/>
          <w:szCs w:val="20"/>
          <w:lang w:val="nl-BE"/>
        </w:rPr>
        <w:t xml:space="preserve"> </w:t>
      </w:r>
      <w:r w:rsidRPr="000F6CA5">
        <w:rPr>
          <w:rFonts w:ascii="Arial" w:eastAsia="Arial" w:hAnsi="Arial" w:cs="Arial"/>
          <w:color w:val="231F20"/>
          <w:sz w:val="20"/>
          <w:szCs w:val="20"/>
          <w:lang w:val="nl-BE"/>
        </w:rPr>
        <w:t>cm, tenzij anders opgegeven door ingenieur, fabrikant/leverancier.</w:t>
      </w:r>
    </w:p>
    <w:p w14:paraId="5EA2B7E8" w14:textId="77777777"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p>
    <w:p w14:paraId="23762C27" w14:textId="77777777" w:rsidR="000F6CA5" w:rsidRPr="000F6CA5" w:rsidRDefault="007F5CEA" w:rsidP="000F6CA5">
      <w:pPr>
        <w:widowControl w:val="0"/>
        <w:spacing w:before="10" w:after="0" w:line="240" w:lineRule="auto"/>
        <w:ind w:right="-20"/>
        <w:jc w:val="both"/>
        <w:rPr>
          <w:rFonts w:ascii="Arial" w:eastAsia="Arial" w:hAnsi="Arial" w:cs="Arial"/>
          <w:color w:val="231F20"/>
          <w:sz w:val="20"/>
          <w:szCs w:val="20"/>
          <w:lang w:val="nl-BE"/>
        </w:rPr>
      </w:pPr>
      <w:r>
        <w:rPr>
          <w:rFonts w:ascii="Arial" w:eastAsia="Arial" w:hAnsi="Arial" w:cs="Arial"/>
          <w:color w:val="231F20"/>
          <w:sz w:val="20"/>
          <w:szCs w:val="20"/>
          <w:lang w:val="nl-BE"/>
        </w:rPr>
        <w:br/>
      </w:r>
    </w:p>
    <w:p w14:paraId="0788AB17" w14:textId="77777777" w:rsidR="000F6CA5" w:rsidRPr="003A5C9B" w:rsidRDefault="003A5C9B" w:rsidP="000F6CA5">
      <w:pPr>
        <w:widowControl w:val="0"/>
        <w:spacing w:after="0" w:line="388" w:lineRule="exact"/>
        <w:ind w:left="20" w:right="-20"/>
        <w:rPr>
          <w:rFonts w:ascii="Arial" w:eastAsia="Arial" w:hAnsi="Arial" w:cs="Arial"/>
          <w:b/>
          <w:sz w:val="32"/>
          <w:szCs w:val="32"/>
          <w:lang w:val="nl-BE"/>
        </w:rPr>
      </w:pPr>
      <w:r w:rsidRPr="003A5C9B">
        <w:rPr>
          <w:rFonts w:ascii="Arial" w:eastAsia="Arial" w:hAnsi="Arial" w:cs="Arial"/>
          <w:b/>
          <w:color w:val="B11116"/>
          <w:sz w:val="32"/>
          <w:szCs w:val="32"/>
          <w:lang w:val="nl-BE"/>
        </w:rPr>
        <w:t>Aanvullende</w:t>
      </w:r>
      <w:r w:rsidR="000F6CA5" w:rsidRPr="003A5C9B">
        <w:rPr>
          <w:rFonts w:ascii="Arial" w:eastAsia="Arial" w:hAnsi="Arial" w:cs="Arial"/>
          <w:b/>
          <w:color w:val="B11116"/>
          <w:spacing w:val="79"/>
          <w:sz w:val="32"/>
          <w:szCs w:val="32"/>
          <w:lang w:val="nl-BE"/>
        </w:rPr>
        <w:t xml:space="preserve"> </w:t>
      </w:r>
      <w:r w:rsidRPr="003A5C9B">
        <w:rPr>
          <w:rFonts w:ascii="Arial" w:eastAsia="Arial" w:hAnsi="Arial" w:cs="Arial"/>
          <w:b/>
          <w:color w:val="B11116"/>
          <w:sz w:val="32"/>
          <w:szCs w:val="32"/>
          <w:lang w:val="nl-BE"/>
        </w:rPr>
        <w:t>specific</w:t>
      </w:r>
      <w:r w:rsidRPr="003A5C9B">
        <w:rPr>
          <w:rFonts w:ascii="Arial" w:eastAsia="Arial" w:hAnsi="Arial" w:cs="Arial"/>
          <w:b/>
          <w:color w:val="B11116"/>
          <w:spacing w:val="-27"/>
          <w:w w:val="108"/>
          <w:sz w:val="32"/>
          <w:szCs w:val="32"/>
          <w:lang w:val="nl-BE"/>
        </w:rPr>
        <w:t>a</w:t>
      </w:r>
      <w:r w:rsidRPr="003A5C9B">
        <w:rPr>
          <w:rFonts w:ascii="Arial" w:eastAsia="Arial" w:hAnsi="Arial" w:cs="Arial"/>
          <w:b/>
          <w:color w:val="B11116"/>
          <w:sz w:val="32"/>
          <w:szCs w:val="32"/>
          <w:lang w:val="nl-BE"/>
        </w:rPr>
        <w:t>ties lintvoegwapening</w:t>
      </w:r>
    </w:p>
    <w:p w14:paraId="21183972" w14:textId="77777777" w:rsidR="000F6CA5" w:rsidRPr="000F6CA5" w:rsidRDefault="000F6CA5" w:rsidP="000F6CA5">
      <w:pPr>
        <w:widowControl w:val="0"/>
        <w:spacing w:after="0" w:line="250" w:lineRule="auto"/>
        <w:ind w:left="357" w:right="1971"/>
        <w:contextualSpacing/>
        <w:jc w:val="both"/>
        <w:rPr>
          <w:rFonts w:ascii="Arial" w:eastAsia="Arial" w:hAnsi="Arial" w:cs="Arial"/>
          <w:color w:val="231F20"/>
          <w:sz w:val="20"/>
          <w:szCs w:val="20"/>
          <w:lang w:val="nl-BE"/>
        </w:rPr>
      </w:pPr>
    </w:p>
    <w:p w14:paraId="396084B6" w14:textId="77777777" w:rsidR="000F6CA5" w:rsidRDefault="000F6CA5"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Deze lintvoegwapening van staalkabels draagt ee</w:t>
      </w:r>
      <w:r w:rsidR="004F4D88">
        <w:rPr>
          <w:rFonts w:ascii="Arial" w:eastAsia="Arial" w:hAnsi="Arial" w:cs="Arial"/>
          <w:color w:val="231F20"/>
          <w:sz w:val="20"/>
          <w:szCs w:val="20"/>
          <w:lang w:val="nl-BE"/>
        </w:rPr>
        <w:t>n CE-label</w:t>
      </w:r>
      <w:r w:rsidRPr="000F6CA5">
        <w:rPr>
          <w:rFonts w:ascii="Arial" w:eastAsia="Arial" w:hAnsi="Arial" w:cs="Arial"/>
          <w:color w:val="231F20"/>
          <w:sz w:val="20"/>
          <w:szCs w:val="20"/>
          <w:lang w:val="nl-BE"/>
        </w:rPr>
        <w:t xml:space="preserve"> volgens EN 845-3:2012</w:t>
      </w:r>
      <w:r w:rsidR="003A5C9B">
        <w:rPr>
          <w:rFonts w:ascii="Arial" w:eastAsia="Arial" w:hAnsi="Arial" w:cs="Arial"/>
          <w:color w:val="231F20"/>
          <w:sz w:val="20"/>
          <w:szCs w:val="20"/>
          <w:lang w:val="nl-BE"/>
        </w:rPr>
        <w:t>.</w:t>
      </w:r>
    </w:p>
    <w:p w14:paraId="46CFF9BB" w14:textId="77777777" w:rsidR="003A5C9B" w:rsidRPr="000F6CA5" w:rsidRDefault="003A5C9B" w:rsidP="003A5C9B">
      <w:pPr>
        <w:widowControl w:val="0"/>
        <w:spacing w:after="0" w:line="224" w:lineRule="exact"/>
        <w:ind w:left="357"/>
        <w:contextualSpacing/>
        <w:jc w:val="both"/>
        <w:rPr>
          <w:rFonts w:ascii="Arial" w:eastAsia="Arial" w:hAnsi="Arial" w:cs="Arial"/>
          <w:color w:val="231F20"/>
          <w:sz w:val="20"/>
          <w:szCs w:val="20"/>
          <w:lang w:val="nl-BE"/>
        </w:rPr>
      </w:pPr>
    </w:p>
    <w:p w14:paraId="33AC5CF1" w14:textId="77777777" w:rsidR="000F6CA5" w:rsidRPr="000F6CA5" w:rsidRDefault="004F4D88"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Pr>
          <w:rFonts w:ascii="Arial" w:eastAsia="Arial" w:hAnsi="Arial" w:cs="Arial"/>
          <w:color w:val="231F20"/>
          <w:sz w:val="20"/>
          <w:szCs w:val="20"/>
          <w:lang w:val="nl-BE"/>
        </w:rPr>
        <w:t>Deze lintvoegwapening bezit een ETA 18/0316.voor structurele toepassingen.</w:t>
      </w:r>
    </w:p>
    <w:p w14:paraId="76765381" w14:textId="77777777"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p>
    <w:p w14:paraId="346E606B" w14:textId="77777777" w:rsidR="00B96A7E" w:rsidRPr="000F6CA5" w:rsidRDefault="007F5CEA" w:rsidP="000F6CA5">
      <w:pPr>
        <w:widowControl w:val="0"/>
        <w:spacing w:before="10" w:after="0" w:line="240" w:lineRule="auto"/>
        <w:ind w:right="-20"/>
        <w:jc w:val="both"/>
        <w:rPr>
          <w:rFonts w:ascii="Arial" w:eastAsia="Arial" w:hAnsi="Arial" w:cs="Arial"/>
          <w:color w:val="231F20"/>
          <w:sz w:val="20"/>
          <w:szCs w:val="20"/>
          <w:lang w:val="nl-BE"/>
        </w:rPr>
      </w:pPr>
      <w:r>
        <w:rPr>
          <w:rFonts w:ascii="Arial" w:eastAsia="Arial" w:hAnsi="Arial" w:cs="Arial"/>
          <w:color w:val="231F20"/>
          <w:sz w:val="20"/>
          <w:szCs w:val="20"/>
          <w:lang w:val="nl-BE"/>
        </w:rPr>
        <w:br/>
      </w:r>
    </w:p>
    <w:p w14:paraId="0975B9B9" w14:textId="77777777" w:rsidR="000F6CA5" w:rsidRPr="003A5C9B" w:rsidRDefault="003A5C9B" w:rsidP="000F6CA5">
      <w:pPr>
        <w:widowControl w:val="0"/>
        <w:spacing w:after="0" w:line="388" w:lineRule="exact"/>
        <w:ind w:left="20" w:right="-74"/>
        <w:jc w:val="both"/>
        <w:rPr>
          <w:rFonts w:ascii="Arial" w:eastAsia="Arial" w:hAnsi="Arial" w:cs="Arial"/>
          <w:b/>
          <w:sz w:val="32"/>
          <w:szCs w:val="32"/>
        </w:rPr>
      </w:pPr>
      <w:proofErr w:type="spellStart"/>
      <w:r w:rsidRPr="003A5C9B">
        <w:rPr>
          <w:rFonts w:ascii="Arial" w:eastAsia="Arial" w:hAnsi="Arial" w:cs="Arial"/>
          <w:b/>
          <w:color w:val="B11116"/>
          <w:sz w:val="32"/>
          <w:szCs w:val="32"/>
        </w:rPr>
        <w:t>Uitvoeringsvoorschriften</w:t>
      </w:r>
      <w:proofErr w:type="spellEnd"/>
    </w:p>
    <w:p w14:paraId="0462A150" w14:textId="77777777"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p>
    <w:p w14:paraId="56D328E4" w14:textId="77777777" w:rsidR="000F6CA5" w:rsidRPr="000F6CA5" w:rsidRDefault="000F6CA5" w:rsidP="000F6CA5">
      <w:pPr>
        <w:widowControl w:val="0"/>
        <w:numPr>
          <w:ilvl w:val="0"/>
          <w:numId w:val="2"/>
        </w:numPr>
        <w:spacing w:before="10" w:after="0" w:line="250" w:lineRule="auto"/>
        <w:ind w:left="357" w:right="43"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 xml:space="preserve">Overlappingen in voegen dikker dan 5mm zijn mogelijk door de uiteinden over elkaar heen te leggen omhuld met mortel met een </w:t>
      </w:r>
      <w:proofErr w:type="gramStart"/>
      <w:r w:rsidRPr="000F6CA5">
        <w:rPr>
          <w:rFonts w:ascii="Arial" w:eastAsia="Arial" w:hAnsi="Arial" w:cs="Arial"/>
          <w:color w:val="231F20"/>
          <w:sz w:val="20"/>
          <w:szCs w:val="20"/>
          <w:lang w:val="nl-BE"/>
        </w:rPr>
        <w:t>minimum</w:t>
      </w:r>
      <w:r w:rsidR="00662BB2">
        <w:rPr>
          <w:rFonts w:ascii="Arial" w:eastAsia="Arial" w:hAnsi="Arial" w:cs="Arial"/>
          <w:color w:val="231F20"/>
          <w:sz w:val="20"/>
          <w:szCs w:val="20"/>
          <w:lang w:val="nl-BE"/>
        </w:rPr>
        <w:t xml:space="preserve"> overlaplengte</w:t>
      </w:r>
      <w:proofErr w:type="gramEnd"/>
      <w:r w:rsidR="007F5CEA">
        <w:rPr>
          <w:rFonts w:ascii="Arial" w:eastAsia="Arial" w:hAnsi="Arial" w:cs="Arial"/>
          <w:color w:val="231F20"/>
          <w:sz w:val="20"/>
          <w:szCs w:val="20"/>
          <w:lang w:val="nl-BE"/>
        </w:rPr>
        <w:t xml:space="preserve"> van 25</w:t>
      </w:r>
      <w:r w:rsidR="00406A28">
        <w:rPr>
          <w:rFonts w:ascii="Arial" w:eastAsia="Arial" w:hAnsi="Arial" w:cs="Arial"/>
          <w:color w:val="231F20"/>
          <w:sz w:val="20"/>
          <w:szCs w:val="20"/>
          <w:lang w:val="nl-BE"/>
        </w:rPr>
        <w:t xml:space="preserve"> </w:t>
      </w:r>
      <w:r w:rsidRPr="000F6CA5">
        <w:rPr>
          <w:rFonts w:ascii="Arial" w:eastAsia="Arial" w:hAnsi="Arial" w:cs="Arial"/>
          <w:color w:val="231F20"/>
          <w:sz w:val="20"/>
          <w:szCs w:val="20"/>
          <w:lang w:val="nl-BE"/>
        </w:rPr>
        <w:t>cm.</w:t>
      </w:r>
      <w:r w:rsidR="007F5CEA">
        <w:rPr>
          <w:rFonts w:ascii="Arial" w:eastAsia="Arial" w:hAnsi="Arial" w:cs="Arial"/>
          <w:color w:val="231F20"/>
          <w:sz w:val="20"/>
          <w:szCs w:val="20"/>
          <w:lang w:val="nl-BE"/>
        </w:rPr>
        <w:br/>
      </w:r>
    </w:p>
    <w:p w14:paraId="7DD4A0D2" w14:textId="77777777" w:rsidR="000F6CA5" w:rsidRDefault="000F6CA5" w:rsidP="000F6CA5">
      <w:pPr>
        <w:widowControl w:val="0"/>
        <w:numPr>
          <w:ilvl w:val="0"/>
          <w:numId w:val="2"/>
        </w:numPr>
        <w:spacing w:before="10" w:after="0" w:line="250" w:lineRule="auto"/>
        <w:ind w:left="357" w:right="43"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Welke breedte Murfor</w:t>
      </w:r>
      <w:r w:rsidRPr="000F6CA5">
        <w:rPr>
          <w:rFonts w:ascii="Arial" w:eastAsia="Arial" w:hAnsi="Arial" w:cs="Arial"/>
          <w:color w:val="231F20"/>
          <w:sz w:val="20"/>
          <w:szCs w:val="20"/>
          <w:vertAlign w:val="superscript"/>
          <w:lang w:val="nl-BE"/>
        </w:rPr>
        <w:t>®</w:t>
      </w:r>
      <w:r w:rsidR="00662BB2">
        <w:rPr>
          <w:rFonts w:ascii="Arial" w:eastAsia="Arial" w:hAnsi="Arial" w:cs="Arial"/>
          <w:color w:val="231F20"/>
          <w:sz w:val="20"/>
          <w:szCs w:val="20"/>
          <w:lang w:val="nl-BE"/>
        </w:rPr>
        <w:t xml:space="preserve"> Compact E</w:t>
      </w:r>
      <w:r w:rsidRPr="000F6CA5">
        <w:rPr>
          <w:rFonts w:ascii="Arial" w:eastAsia="Arial" w:hAnsi="Arial" w:cs="Arial"/>
          <w:color w:val="231F20"/>
          <w:sz w:val="20"/>
          <w:szCs w:val="20"/>
          <w:lang w:val="nl-BE"/>
        </w:rPr>
        <w:t xml:space="preserve"> toepassen voor welke breedte van wand.</w:t>
      </w:r>
    </w:p>
    <w:p w14:paraId="612A8B01" w14:textId="77777777" w:rsidR="00662BB2" w:rsidRDefault="00662BB2" w:rsidP="00662BB2">
      <w:pPr>
        <w:widowControl w:val="0"/>
        <w:spacing w:before="10" w:after="0" w:line="250" w:lineRule="auto"/>
        <w:ind w:right="43"/>
        <w:contextualSpacing/>
        <w:jc w:val="both"/>
        <w:rPr>
          <w:rFonts w:ascii="Arial" w:eastAsia="Arial" w:hAnsi="Arial" w:cs="Arial"/>
          <w:color w:val="231F20"/>
          <w:sz w:val="20"/>
          <w:szCs w:val="20"/>
          <w:lang w:val="nl-BE"/>
        </w:rPr>
      </w:pPr>
    </w:p>
    <w:p w14:paraId="382382CD" w14:textId="77777777" w:rsidR="00662BB2" w:rsidRDefault="00662BB2" w:rsidP="00662BB2">
      <w:pPr>
        <w:widowControl w:val="0"/>
        <w:spacing w:before="10" w:after="0" w:line="250" w:lineRule="auto"/>
        <w:ind w:right="43"/>
        <w:contextualSpacing/>
        <w:jc w:val="both"/>
        <w:rPr>
          <w:rFonts w:ascii="Arial" w:eastAsia="Arial" w:hAnsi="Arial" w:cs="Arial"/>
          <w:color w:val="231F20"/>
          <w:sz w:val="20"/>
          <w:szCs w:val="20"/>
          <w:lang w:val="nl-BE"/>
        </w:rPr>
      </w:pPr>
    </w:p>
    <w:p w14:paraId="455DB95B" w14:textId="77777777" w:rsidR="007F5CEA" w:rsidRDefault="007F5CEA">
      <w:pPr>
        <w:rPr>
          <w:rFonts w:ascii="Arial" w:eastAsia="Arial" w:hAnsi="Arial" w:cs="Arial"/>
          <w:b/>
          <w:color w:val="231F20"/>
          <w:sz w:val="28"/>
          <w:szCs w:val="28"/>
          <w:u w:val="single"/>
          <w:lang w:val="nl-BE"/>
        </w:rPr>
      </w:pPr>
      <w:r>
        <w:rPr>
          <w:rFonts w:ascii="Arial" w:eastAsia="Arial" w:hAnsi="Arial" w:cs="Arial"/>
          <w:b/>
          <w:color w:val="231F20"/>
          <w:sz w:val="28"/>
          <w:szCs w:val="28"/>
          <w:u w:val="single"/>
          <w:lang w:val="nl-BE"/>
        </w:rPr>
        <w:br w:type="page"/>
      </w:r>
    </w:p>
    <w:p w14:paraId="379CAB74" w14:textId="77777777" w:rsidR="007F5CEA" w:rsidRPr="00B95CA4" w:rsidRDefault="00662BB2" w:rsidP="007F5CEA">
      <w:pPr>
        <w:widowControl w:val="0"/>
        <w:spacing w:after="0" w:line="388" w:lineRule="exact"/>
        <w:ind w:left="20" w:right="-74"/>
        <w:jc w:val="both"/>
        <w:rPr>
          <w:rFonts w:ascii="Arial" w:eastAsia="Arial" w:hAnsi="Arial" w:cs="Arial"/>
          <w:b/>
          <w:color w:val="B11116"/>
          <w:sz w:val="32"/>
          <w:szCs w:val="32"/>
          <w:lang w:val="nl-BE"/>
        </w:rPr>
      </w:pPr>
      <w:r w:rsidRPr="00B95CA4">
        <w:rPr>
          <w:rFonts w:ascii="Arial" w:eastAsia="Arial" w:hAnsi="Arial" w:cs="Arial"/>
          <w:b/>
          <w:color w:val="B11116"/>
          <w:sz w:val="32"/>
          <w:szCs w:val="32"/>
          <w:lang w:val="nl-BE"/>
        </w:rPr>
        <w:lastRenderedPageBreak/>
        <w:t xml:space="preserve">MX2 </w:t>
      </w:r>
      <w:r w:rsidR="00B76B6F" w:rsidRPr="00B95CA4">
        <w:rPr>
          <w:rFonts w:ascii="Arial" w:eastAsia="Arial" w:hAnsi="Arial" w:cs="Arial"/>
          <w:b/>
          <w:color w:val="B11116"/>
          <w:sz w:val="32"/>
          <w:szCs w:val="32"/>
          <w:lang w:val="nl-BE"/>
        </w:rPr>
        <w:t>milieu</w:t>
      </w:r>
      <w:r w:rsidRPr="00B95CA4">
        <w:rPr>
          <w:rFonts w:ascii="Arial" w:eastAsia="Arial" w:hAnsi="Arial" w:cs="Arial"/>
          <w:b/>
          <w:color w:val="B11116"/>
          <w:sz w:val="32"/>
          <w:szCs w:val="32"/>
          <w:lang w:val="nl-BE"/>
        </w:rPr>
        <w:t>klasse</w:t>
      </w:r>
    </w:p>
    <w:p w14:paraId="106A615A" w14:textId="77777777" w:rsidR="00B96A7E" w:rsidRPr="00B95CA4" w:rsidRDefault="00B96A7E" w:rsidP="007F5CEA">
      <w:pPr>
        <w:widowControl w:val="0"/>
        <w:spacing w:after="0" w:line="388" w:lineRule="exact"/>
        <w:ind w:left="20" w:right="-74"/>
        <w:jc w:val="both"/>
        <w:rPr>
          <w:rFonts w:ascii="Arial" w:eastAsia="Arial" w:hAnsi="Arial" w:cs="Arial"/>
          <w:b/>
          <w:color w:val="B11116"/>
          <w:sz w:val="28"/>
          <w:szCs w:val="28"/>
          <w:lang w:val="nl-BE"/>
        </w:rPr>
      </w:pPr>
      <w:r w:rsidRPr="00B95CA4">
        <w:rPr>
          <w:rFonts w:ascii="Arial" w:eastAsia="Arial" w:hAnsi="Arial" w:cs="Arial"/>
          <w:b/>
          <w:color w:val="B11116"/>
          <w:sz w:val="28"/>
          <w:szCs w:val="28"/>
          <w:lang w:val="nl-BE"/>
        </w:rPr>
        <w:t>Binnenmuren blootgesteld aan vocht en waterdamp</w:t>
      </w:r>
    </w:p>
    <w:p w14:paraId="5C2575DD" w14:textId="77777777" w:rsidR="00B96A7E" w:rsidRPr="00E26A7A" w:rsidRDefault="00B96A7E" w:rsidP="00B96A7E">
      <w:pPr>
        <w:spacing w:before="10" w:after="0" w:line="250" w:lineRule="auto"/>
        <w:ind w:left="720"/>
        <w:jc w:val="center"/>
        <w:rPr>
          <w:rFonts w:ascii="Arial" w:eastAsia="Arial" w:hAnsi="Arial" w:cs="Arial"/>
          <w:b/>
          <w:sz w:val="28"/>
          <w:szCs w:val="28"/>
          <w:u w:val="single"/>
          <w:lang w:val="nl-BE"/>
        </w:rPr>
      </w:pPr>
    </w:p>
    <w:p w14:paraId="242773A8" w14:textId="77777777" w:rsidR="00B96A7E" w:rsidRPr="00017789" w:rsidRDefault="00516799" w:rsidP="00B96A7E">
      <w:pPr>
        <w:spacing w:before="10" w:after="0" w:line="250" w:lineRule="auto"/>
        <w:jc w:val="center"/>
        <w:rPr>
          <w:rFonts w:ascii="Arial" w:eastAsia="Arial" w:hAnsi="Arial" w:cs="Arial"/>
          <w:b/>
          <w:sz w:val="20"/>
          <w:szCs w:val="20"/>
          <w:lang w:val="nl-BE"/>
        </w:rPr>
      </w:pPr>
      <w:r>
        <w:rPr>
          <w:noProof/>
          <w:lang w:val="nl-BE" w:eastAsia="nl-BE"/>
        </w:rPr>
        <w:drawing>
          <wp:inline distT="0" distB="0" distL="0" distR="0" wp14:anchorId="73C3CF11" wp14:editId="27F895BE">
            <wp:extent cx="5435600" cy="23652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35600" cy="2365289"/>
                    </a:xfrm>
                    <a:prstGeom prst="rect">
                      <a:avLst/>
                    </a:prstGeom>
                  </pic:spPr>
                </pic:pic>
              </a:graphicData>
            </a:graphic>
          </wp:inline>
        </w:drawing>
      </w:r>
    </w:p>
    <w:p w14:paraId="188CBBBE" w14:textId="77777777" w:rsidR="000F6CA5" w:rsidRDefault="000F6CA5" w:rsidP="000F6CA5">
      <w:pPr>
        <w:widowControl w:val="0"/>
        <w:spacing w:before="10" w:after="0" w:line="250" w:lineRule="auto"/>
        <w:ind w:right="43"/>
        <w:jc w:val="center"/>
        <w:rPr>
          <w:rFonts w:ascii="Arial" w:eastAsia="Arial" w:hAnsi="Arial" w:cs="Arial"/>
          <w:color w:val="231F20"/>
          <w:sz w:val="20"/>
          <w:szCs w:val="20"/>
          <w:lang w:val="nl-BE"/>
        </w:rPr>
      </w:pPr>
    </w:p>
    <w:p w14:paraId="6A0B14FA" w14:textId="77777777" w:rsidR="007F5CEA" w:rsidRDefault="007F5CEA" w:rsidP="00662BB2">
      <w:pPr>
        <w:widowControl w:val="0"/>
        <w:spacing w:before="10" w:after="0" w:line="250" w:lineRule="auto"/>
        <w:ind w:right="43"/>
        <w:contextualSpacing/>
        <w:jc w:val="both"/>
        <w:rPr>
          <w:rFonts w:ascii="Arial" w:eastAsia="Arial" w:hAnsi="Arial" w:cs="Arial"/>
          <w:color w:val="231F20"/>
          <w:sz w:val="20"/>
          <w:szCs w:val="20"/>
          <w:lang w:val="nl-BE"/>
        </w:rPr>
      </w:pPr>
    </w:p>
    <w:p w14:paraId="4630BA6C" w14:textId="77777777" w:rsidR="007F5CEA" w:rsidRDefault="00662BB2" w:rsidP="007F5CEA">
      <w:pPr>
        <w:widowControl w:val="0"/>
        <w:spacing w:after="0" w:line="388" w:lineRule="exact"/>
        <w:ind w:left="20" w:right="-74"/>
        <w:jc w:val="both"/>
        <w:rPr>
          <w:rFonts w:ascii="Arial" w:eastAsia="Arial" w:hAnsi="Arial" w:cs="Arial"/>
          <w:b/>
          <w:color w:val="B11116"/>
          <w:sz w:val="32"/>
          <w:szCs w:val="32"/>
          <w:lang w:val="nl-BE"/>
        </w:rPr>
      </w:pPr>
      <w:r w:rsidRPr="007F5CEA">
        <w:rPr>
          <w:rFonts w:ascii="Arial" w:eastAsia="Arial" w:hAnsi="Arial" w:cs="Arial"/>
          <w:b/>
          <w:color w:val="B11116"/>
          <w:sz w:val="32"/>
          <w:szCs w:val="32"/>
          <w:lang w:val="nl-BE"/>
        </w:rPr>
        <w:t>MX3 en MX4 milieuklasse</w:t>
      </w:r>
    </w:p>
    <w:p w14:paraId="566CA7E3" w14:textId="77777777" w:rsidR="00B96A7E" w:rsidRPr="007F5CEA" w:rsidRDefault="00B96A7E" w:rsidP="007F5CEA">
      <w:pPr>
        <w:widowControl w:val="0"/>
        <w:spacing w:after="0" w:line="388" w:lineRule="exact"/>
        <w:ind w:left="20" w:right="-74"/>
        <w:jc w:val="both"/>
        <w:rPr>
          <w:rFonts w:ascii="Arial" w:eastAsia="Arial" w:hAnsi="Arial" w:cs="Arial"/>
          <w:b/>
          <w:color w:val="231F20"/>
          <w:sz w:val="28"/>
          <w:szCs w:val="28"/>
          <w:lang w:val="nl-BE"/>
        </w:rPr>
      </w:pPr>
      <w:r w:rsidRPr="007F5CEA">
        <w:rPr>
          <w:rFonts w:ascii="Arial" w:eastAsia="Arial" w:hAnsi="Arial" w:cs="Arial"/>
          <w:b/>
          <w:color w:val="B11116"/>
          <w:sz w:val="28"/>
          <w:szCs w:val="28"/>
          <w:lang w:val="nl-BE"/>
        </w:rPr>
        <w:t>Gevelmetselwerk</w:t>
      </w:r>
      <w:r w:rsidRPr="007F5CEA">
        <w:rPr>
          <w:rFonts w:ascii="Arial" w:eastAsia="Arial" w:hAnsi="Arial" w:cs="Arial"/>
          <w:b/>
          <w:color w:val="231F20"/>
          <w:sz w:val="28"/>
          <w:szCs w:val="28"/>
          <w:lang w:val="nl-BE"/>
        </w:rPr>
        <w:t xml:space="preserve">     </w:t>
      </w:r>
      <w:r w:rsidR="007F5CEA" w:rsidRPr="007F5CEA">
        <w:rPr>
          <w:rFonts w:ascii="Arial" w:eastAsia="Arial" w:hAnsi="Arial" w:cs="Arial"/>
          <w:b/>
          <w:color w:val="231F20"/>
          <w:sz w:val="28"/>
          <w:szCs w:val="28"/>
          <w:lang w:val="nl-BE"/>
        </w:rPr>
        <w:br/>
      </w:r>
      <w:r w:rsidRPr="007F5CEA">
        <w:rPr>
          <w:rFonts w:ascii="Arial" w:eastAsia="Arial" w:hAnsi="Arial" w:cs="Arial"/>
          <w:b/>
          <w:color w:val="231F20"/>
          <w:sz w:val="28"/>
          <w:szCs w:val="28"/>
          <w:lang w:val="nl-BE"/>
        </w:rPr>
        <w:t xml:space="preserve">                          </w:t>
      </w:r>
    </w:p>
    <w:p w14:paraId="21718376" w14:textId="77777777" w:rsidR="00B96A7E" w:rsidRDefault="00516799" w:rsidP="007F5CEA">
      <w:pPr>
        <w:pStyle w:val="Lijstalinea"/>
        <w:spacing w:before="10" w:after="0" w:line="250" w:lineRule="auto"/>
        <w:ind w:left="20"/>
        <w:jc w:val="center"/>
        <w:rPr>
          <w:rFonts w:ascii="Arial" w:eastAsia="Arial" w:hAnsi="Arial" w:cs="Arial"/>
          <w:b/>
          <w:color w:val="231F20"/>
          <w:sz w:val="20"/>
          <w:szCs w:val="20"/>
          <w:lang w:val="nl-BE"/>
        </w:rPr>
      </w:pPr>
      <w:r>
        <w:rPr>
          <w:noProof/>
          <w:lang w:val="nl-BE" w:eastAsia="nl-BE"/>
        </w:rPr>
        <w:drawing>
          <wp:inline distT="0" distB="0" distL="0" distR="0" wp14:anchorId="669E0F22" wp14:editId="6F47356E">
            <wp:extent cx="5435600" cy="3669579"/>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35600" cy="3669579"/>
                    </a:xfrm>
                    <a:prstGeom prst="rect">
                      <a:avLst/>
                    </a:prstGeom>
                  </pic:spPr>
                </pic:pic>
              </a:graphicData>
            </a:graphic>
          </wp:inline>
        </w:drawing>
      </w:r>
    </w:p>
    <w:p w14:paraId="1ACD1119" w14:textId="77777777" w:rsidR="00B96A7E" w:rsidRDefault="00B96A7E" w:rsidP="00B96A7E">
      <w:pPr>
        <w:pStyle w:val="Lijstalinea"/>
        <w:spacing w:before="10" w:after="0" w:line="250" w:lineRule="auto"/>
        <w:jc w:val="center"/>
        <w:rPr>
          <w:rFonts w:ascii="Arial" w:eastAsia="Arial" w:hAnsi="Arial" w:cs="Arial"/>
          <w:b/>
          <w:color w:val="231F20"/>
          <w:sz w:val="20"/>
          <w:szCs w:val="20"/>
          <w:lang w:val="nl-BE"/>
        </w:rPr>
      </w:pPr>
    </w:p>
    <w:p w14:paraId="4815ADA5" w14:textId="77777777" w:rsidR="00B96A7E" w:rsidRDefault="00B96A7E" w:rsidP="00B96A7E">
      <w:pPr>
        <w:pStyle w:val="Lijstalinea"/>
        <w:spacing w:before="10" w:after="0" w:line="250" w:lineRule="auto"/>
        <w:jc w:val="center"/>
        <w:rPr>
          <w:rFonts w:ascii="Arial" w:eastAsia="Arial" w:hAnsi="Arial" w:cs="Arial"/>
          <w:b/>
          <w:color w:val="231F20"/>
          <w:sz w:val="20"/>
          <w:szCs w:val="20"/>
          <w:lang w:val="nl-BE"/>
        </w:rPr>
      </w:pPr>
    </w:p>
    <w:p w14:paraId="02B36A50" w14:textId="77777777" w:rsidR="00B96A7E" w:rsidRPr="000F6CA5" w:rsidRDefault="00B96A7E" w:rsidP="000F6CA5">
      <w:pPr>
        <w:widowControl w:val="0"/>
        <w:spacing w:before="10" w:after="0" w:line="250" w:lineRule="auto"/>
        <w:ind w:right="43"/>
        <w:jc w:val="center"/>
        <w:rPr>
          <w:rFonts w:ascii="Arial" w:eastAsia="Arial" w:hAnsi="Arial" w:cs="Arial"/>
          <w:color w:val="231F20"/>
          <w:sz w:val="20"/>
          <w:szCs w:val="20"/>
          <w:lang w:val="nl-BE"/>
        </w:rPr>
      </w:pPr>
    </w:p>
    <w:p w14:paraId="38022A99" w14:textId="77777777" w:rsidR="00516799" w:rsidRDefault="00516799">
      <w:pPr>
        <w:rPr>
          <w:rFonts w:ascii="Arial" w:eastAsia="Arial" w:hAnsi="Arial" w:cs="Arial"/>
          <w:b/>
          <w:color w:val="B11116"/>
          <w:sz w:val="32"/>
          <w:szCs w:val="32"/>
          <w:lang w:val="nl-BE"/>
        </w:rPr>
      </w:pPr>
      <w:r>
        <w:rPr>
          <w:rFonts w:ascii="Arial" w:eastAsia="Arial" w:hAnsi="Arial" w:cs="Arial"/>
          <w:b/>
          <w:color w:val="B11116"/>
          <w:sz w:val="32"/>
          <w:szCs w:val="32"/>
          <w:lang w:val="nl-BE"/>
        </w:rPr>
        <w:br w:type="page"/>
      </w:r>
    </w:p>
    <w:p w14:paraId="4628F784" w14:textId="77777777" w:rsidR="000F6CA5" w:rsidRPr="007F5CEA" w:rsidRDefault="007F5CEA" w:rsidP="000F6CA5">
      <w:pPr>
        <w:widowControl w:val="0"/>
        <w:spacing w:after="0" w:line="388" w:lineRule="exact"/>
        <w:ind w:left="20" w:right="-74"/>
        <w:jc w:val="both"/>
        <w:rPr>
          <w:rFonts w:ascii="Arial" w:eastAsia="Arial" w:hAnsi="Arial" w:cs="Arial"/>
          <w:b/>
          <w:sz w:val="32"/>
          <w:szCs w:val="32"/>
          <w:lang w:val="nl-BE"/>
        </w:rPr>
      </w:pPr>
      <w:r w:rsidRPr="007F5CEA">
        <w:rPr>
          <w:rFonts w:ascii="Arial" w:eastAsia="Arial" w:hAnsi="Arial" w:cs="Arial"/>
          <w:b/>
          <w:color w:val="B11116"/>
          <w:sz w:val="32"/>
          <w:szCs w:val="32"/>
          <w:lang w:val="nl-BE"/>
        </w:rPr>
        <w:lastRenderedPageBreak/>
        <w:t>Aanvullende</w:t>
      </w:r>
      <w:r w:rsidR="000F6CA5" w:rsidRPr="007F5CEA">
        <w:rPr>
          <w:rFonts w:ascii="Arial" w:eastAsia="Arial" w:hAnsi="Arial" w:cs="Arial"/>
          <w:b/>
          <w:color w:val="B11116"/>
          <w:spacing w:val="79"/>
          <w:sz w:val="32"/>
          <w:szCs w:val="32"/>
          <w:lang w:val="nl-BE"/>
        </w:rPr>
        <w:t xml:space="preserve"> </w:t>
      </w:r>
      <w:r w:rsidRPr="007F5CEA">
        <w:rPr>
          <w:rFonts w:ascii="Arial" w:eastAsia="Arial" w:hAnsi="Arial" w:cs="Arial"/>
          <w:b/>
          <w:color w:val="B11116"/>
          <w:sz w:val="32"/>
          <w:szCs w:val="32"/>
          <w:lang w:val="nl-BE"/>
        </w:rPr>
        <w:t>uitvoeringsvoorschriften</w:t>
      </w:r>
    </w:p>
    <w:p w14:paraId="2CAC5BD2" w14:textId="77777777" w:rsidR="000F6CA5" w:rsidRPr="000F6CA5" w:rsidRDefault="000F6CA5" w:rsidP="000F6CA5">
      <w:pPr>
        <w:widowControl w:val="0"/>
        <w:spacing w:before="8" w:after="0" w:line="160" w:lineRule="exact"/>
        <w:jc w:val="both"/>
        <w:rPr>
          <w:b/>
          <w:sz w:val="16"/>
          <w:szCs w:val="16"/>
          <w:lang w:val="nl-BE"/>
        </w:rPr>
      </w:pPr>
    </w:p>
    <w:p w14:paraId="6B4B4B19" w14:textId="77777777" w:rsidR="000F6CA5" w:rsidRPr="007F5CEA" w:rsidRDefault="000F6CA5" w:rsidP="000F6CA5">
      <w:pPr>
        <w:widowControl w:val="0"/>
        <w:spacing w:after="0" w:line="240" w:lineRule="auto"/>
        <w:ind w:left="20" w:right="-20"/>
        <w:jc w:val="both"/>
        <w:rPr>
          <w:rFonts w:ascii="Arial" w:eastAsia="Arial" w:hAnsi="Arial" w:cs="Arial"/>
          <w:b/>
          <w:sz w:val="16"/>
          <w:szCs w:val="16"/>
          <w:lang w:val="nl-BE"/>
        </w:rPr>
      </w:pPr>
      <w:r w:rsidRPr="007F5CEA">
        <w:rPr>
          <w:rFonts w:ascii="Arial" w:eastAsia="Arial" w:hAnsi="Arial" w:cs="Arial"/>
          <w:b/>
          <w:color w:val="B11116"/>
          <w:w w:val="107"/>
          <w:sz w:val="16"/>
          <w:szCs w:val="16"/>
          <w:lang w:val="nl-BE"/>
        </w:rPr>
        <w:t>(</w:t>
      </w:r>
      <w:proofErr w:type="gramStart"/>
      <w:r w:rsidRPr="007F5CEA">
        <w:rPr>
          <w:rFonts w:ascii="Arial" w:eastAsia="Arial" w:hAnsi="Arial" w:cs="Arial"/>
          <w:b/>
          <w:color w:val="B11116"/>
          <w:w w:val="107"/>
          <w:sz w:val="16"/>
          <w:szCs w:val="16"/>
          <w:lang w:val="nl-BE"/>
        </w:rPr>
        <w:t>schrappen</w:t>
      </w:r>
      <w:proofErr w:type="gramEnd"/>
      <w:r w:rsidRPr="007F5CEA">
        <w:rPr>
          <w:rFonts w:ascii="Arial" w:eastAsia="Arial" w:hAnsi="Arial" w:cs="Arial"/>
          <w:b/>
          <w:color w:val="B11116"/>
          <w:spacing w:val="-4"/>
          <w:w w:val="107"/>
          <w:sz w:val="16"/>
          <w:szCs w:val="16"/>
          <w:lang w:val="nl-BE"/>
        </w:rPr>
        <w:t xml:space="preserve"> </w:t>
      </w:r>
      <w:r w:rsidRPr="007F5CEA">
        <w:rPr>
          <w:rFonts w:ascii="Arial" w:eastAsia="Arial" w:hAnsi="Arial" w:cs="Arial"/>
          <w:b/>
          <w:color w:val="B11116"/>
          <w:sz w:val="16"/>
          <w:szCs w:val="16"/>
          <w:lang w:val="nl-BE"/>
        </w:rPr>
        <w:t>wat</w:t>
      </w:r>
      <w:r w:rsidRPr="007F5CEA">
        <w:rPr>
          <w:rFonts w:ascii="Arial" w:eastAsia="Arial" w:hAnsi="Arial" w:cs="Arial"/>
          <w:b/>
          <w:color w:val="B11116"/>
          <w:spacing w:val="22"/>
          <w:sz w:val="16"/>
          <w:szCs w:val="16"/>
          <w:lang w:val="nl-BE"/>
        </w:rPr>
        <w:t xml:space="preserve"> </w:t>
      </w:r>
      <w:r w:rsidRPr="007F5CEA">
        <w:rPr>
          <w:rFonts w:ascii="Arial" w:eastAsia="Arial" w:hAnsi="Arial" w:cs="Arial"/>
          <w:b/>
          <w:color w:val="B11116"/>
          <w:sz w:val="16"/>
          <w:szCs w:val="16"/>
          <w:lang w:val="nl-BE"/>
        </w:rPr>
        <w:t>niet</w:t>
      </w:r>
      <w:r w:rsidRPr="007F5CEA">
        <w:rPr>
          <w:rFonts w:ascii="Arial" w:eastAsia="Arial" w:hAnsi="Arial" w:cs="Arial"/>
          <w:b/>
          <w:color w:val="B11116"/>
          <w:spacing w:val="32"/>
          <w:sz w:val="16"/>
          <w:szCs w:val="16"/>
          <w:lang w:val="nl-BE"/>
        </w:rPr>
        <w:t xml:space="preserve"> </w:t>
      </w:r>
      <w:r w:rsidRPr="007F5CEA">
        <w:rPr>
          <w:rFonts w:ascii="Arial" w:eastAsia="Arial" w:hAnsi="Arial" w:cs="Arial"/>
          <w:b/>
          <w:color w:val="B11116"/>
          <w:sz w:val="16"/>
          <w:szCs w:val="16"/>
          <w:lang w:val="nl-BE"/>
        </w:rPr>
        <w:t>van</w:t>
      </w:r>
      <w:r w:rsidRPr="007F5CEA">
        <w:rPr>
          <w:rFonts w:ascii="Arial" w:eastAsia="Arial" w:hAnsi="Arial" w:cs="Arial"/>
          <w:b/>
          <w:color w:val="B11116"/>
          <w:spacing w:val="19"/>
          <w:sz w:val="16"/>
          <w:szCs w:val="16"/>
          <w:lang w:val="nl-BE"/>
        </w:rPr>
        <w:t xml:space="preserve"> </w:t>
      </w:r>
      <w:r w:rsidRPr="007F5CEA">
        <w:rPr>
          <w:rFonts w:ascii="Arial" w:eastAsia="Arial" w:hAnsi="Arial" w:cs="Arial"/>
          <w:b/>
          <w:color w:val="B11116"/>
          <w:w w:val="110"/>
          <w:sz w:val="16"/>
          <w:szCs w:val="16"/>
          <w:lang w:val="nl-BE"/>
        </w:rPr>
        <w:t>toepassing</w:t>
      </w:r>
      <w:r w:rsidRPr="007F5CEA">
        <w:rPr>
          <w:rFonts w:ascii="Arial" w:eastAsia="Arial" w:hAnsi="Arial" w:cs="Arial"/>
          <w:b/>
          <w:color w:val="B11116"/>
          <w:spacing w:val="-15"/>
          <w:w w:val="110"/>
          <w:sz w:val="16"/>
          <w:szCs w:val="16"/>
          <w:lang w:val="nl-BE"/>
        </w:rPr>
        <w:t xml:space="preserve"> </w:t>
      </w:r>
      <w:r w:rsidRPr="007F5CEA">
        <w:rPr>
          <w:rFonts w:ascii="Arial" w:eastAsia="Arial" w:hAnsi="Arial" w:cs="Arial"/>
          <w:b/>
          <w:color w:val="B11116"/>
          <w:w w:val="110"/>
          <w:sz w:val="16"/>
          <w:szCs w:val="16"/>
          <w:lang w:val="nl-BE"/>
        </w:rPr>
        <w:t>is)</w:t>
      </w:r>
    </w:p>
    <w:p w14:paraId="428CE6AF" w14:textId="77777777"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14:paraId="327A90EE" w14:textId="77777777" w:rsidR="000F6CA5" w:rsidRPr="007F5CEA" w:rsidRDefault="007F5CEA" w:rsidP="000F6CA5">
      <w:pPr>
        <w:widowControl w:val="0"/>
        <w:spacing w:after="0" w:line="265" w:lineRule="exact"/>
        <w:ind w:left="20" w:right="-56"/>
        <w:jc w:val="both"/>
        <w:rPr>
          <w:rFonts w:ascii="Arial" w:eastAsia="Arial" w:hAnsi="Arial" w:cs="Arial"/>
          <w:b/>
          <w:sz w:val="24"/>
          <w:szCs w:val="24"/>
          <w:lang w:val="nl-BE"/>
        </w:rPr>
      </w:pPr>
      <w:r>
        <w:rPr>
          <w:rFonts w:ascii="Arial" w:eastAsia="Arial" w:hAnsi="Arial" w:cs="Arial"/>
          <w:b/>
          <w:color w:val="B11116"/>
          <w:w w:val="109"/>
          <w:sz w:val="24"/>
          <w:szCs w:val="24"/>
          <w:lang w:val="nl-BE"/>
        </w:rPr>
        <w:t>Scheurcontrole</w:t>
      </w:r>
    </w:p>
    <w:p w14:paraId="2316CDA2" w14:textId="77777777"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14:paraId="3CDB8B28" w14:textId="77777777" w:rsidR="000F6CA5" w:rsidRPr="007F5CEA" w:rsidRDefault="000F6CA5" w:rsidP="000F6CA5">
      <w:pPr>
        <w:widowControl w:val="0"/>
        <w:numPr>
          <w:ilvl w:val="0"/>
          <w:numId w:val="4"/>
        </w:numPr>
        <w:spacing w:after="0" w:line="224" w:lineRule="exact"/>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De lintvoegwapening zal worden aangebracht op de plaatsen zoals aangeduid op de plannen/ volgens studie ingenie</w:t>
      </w:r>
      <w:r w:rsidRPr="000F6CA5">
        <w:rPr>
          <w:rFonts w:ascii="Arial" w:eastAsia="Arial" w:hAnsi="Arial" w:cs="Arial"/>
          <w:color w:val="231F20"/>
          <w:spacing w:val="-11"/>
          <w:sz w:val="20"/>
          <w:szCs w:val="20"/>
          <w:lang w:val="nl-BE"/>
        </w:rPr>
        <w:t>ur</w:t>
      </w:r>
      <w:r w:rsidRPr="000F6CA5">
        <w:rPr>
          <w:rFonts w:ascii="Arial" w:eastAsia="Arial" w:hAnsi="Arial" w:cs="Arial"/>
          <w:color w:val="231F20"/>
          <w:sz w:val="20"/>
          <w:szCs w:val="20"/>
          <w:lang w:val="nl-BE"/>
        </w:rPr>
        <w:t xml:space="preserve"> of fabrikant/leverancier</w:t>
      </w:r>
      <w:r w:rsidR="007F5CEA">
        <w:rPr>
          <w:rFonts w:ascii="Arial" w:eastAsia="Arial" w:hAnsi="Arial" w:cs="Arial"/>
          <w:color w:val="231F20"/>
          <w:sz w:val="20"/>
          <w:szCs w:val="20"/>
          <w:lang w:val="nl-BE"/>
        </w:rPr>
        <w:t>.</w:t>
      </w:r>
    </w:p>
    <w:p w14:paraId="4D764610" w14:textId="77777777" w:rsidR="000F6CA5" w:rsidRPr="007F5CEA" w:rsidRDefault="000F6CA5" w:rsidP="000F6CA5">
      <w:pPr>
        <w:widowControl w:val="0"/>
        <w:numPr>
          <w:ilvl w:val="0"/>
          <w:numId w:val="4"/>
        </w:numPr>
        <w:spacing w:before="10"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Er wordt homogeniteit-lintvoegwapening</w:t>
      </w:r>
      <w:r w:rsidRPr="000F6CA5">
        <w:rPr>
          <w:rFonts w:ascii="Arial" w:eastAsia="Arial" w:hAnsi="Arial" w:cs="Arial"/>
          <w:color w:val="231F20"/>
          <w:spacing w:val="1"/>
          <w:sz w:val="20"/>
          <w:szCs w:val="20"/>
          <w:lang w:val="nl-BE"/>
        </w:rPr>
        <w:t xml:space="preserve"> </w:t>
      </w:r>
      <w:r w:rsidRPr="000F6CA5">
        <w:rPr>
          <w:rFonts w:ascii="Arial" w:eastAsia="Arial" w:hAnsi="Arial" w:cs="Arial"/>
          <w:color w:val="231F20"/>
          <w:sz w:val="20"/>
          <w:szCs w:val="20"/>
          <w:lang w:val="nl-BE"/>
        </w:rPr>
        <w:t xml:space="preserve">voorzien om de .... </w:t>
      </w:r>
      <w:proofErr w:type="gramStart"/>
      <w:r w:rsidRPr="000F6CA5">
        <w:rPr>
          <w:rFonts w:ascii="Arial" w:eastAsia="Arial" w:hAnsi="Arial" w:cs="Arial"/>
          <w:color w:val="231F20"/>
          <w:sz w:val="20"/>
          <w:szCs w:val="20"/>
          <w:lang w:val="nl-BE"/>
        </w:rPr>
        <w:t>lagen /</w:t>
      </w:r>
      <w:proofErr w:type="gramEnd"/>
      <w:r w:rsidRPr="000F6CA5">
        <w:rPr>
          <w:rFonts w:ascii="Arial" w:eastAsia="Arial" w:hAnsi="Arial" w:cs="Arial"/>
          <w:color w:val="231F20"/>
          <w:sz w:val="20"/>
          <w:szCs w:val="20"/>
          <w:lang w:val="nl-BE"/>
        </w:rPr>
        <w:t xml:space="preserve"> tussen elke laag metselwerk, volgens opgave studie ingenie</w:t>
      </w:r>
      <w:r w:rsidRPr="000F6CA5">
        <w:rPr>
          <w:rFonts w:ascii="Arial" w:eastAsia="Arial" w:hAnsi="Arial" w:cs="Arial"/>
          <w:color w:val="231F20"/>
          <w:spacing w:val="-11"/>
          <w:sz w:val="20"/>
          <w:szCs w:val="20"/>
          <w:lang w:val="nl-BE"/>
        </w:rPr>
        <w:t>ur</w:t>
      </w:r>
      <w:r w:rsidRPr="000F6CA5">
        <w:rPr>
          <w:rFonts w:ascii="Arial" w:eastAsia="Arial" w:hAnsi="Arial" w:cs="Arial"/>
          <w:color w:val="231F20"/>
          <w:sz w:val="20"/>
          <w:szCs w:val="20"/>
          <w:lang w:val="nl-BE"/>
        </w:rPr>
        <w:t xml:space="preserve"> of fabrikant/leverancier</w:t>
      </w:r>
      <w:r w:rsidR="007F5CEA">
        <w:rPr>
          <w:rFonts w:ascii="Arial" w:eastAsia="Arial" w:hAnsi="Arial" w:cs="Arial"/>
          <w:color w:val="231F20"/>
          <w:sz w:val="20"/>
          <w:szCs w:val="20"/>
          <w:lang w:val="nl-BE"/>
        </w:rPr>
        <w:t>.</w:t>
      </w:r>
    </w:p>
    <w:p w14:paraId="4D6AA70F" w14:textId="77777777" w:rsidR="000F6CA5" w:rsidRPr="007F5CEA" w:rsidRDefault="000F6CA5" w:rsidP="000F6CA5">
      <w:pPr>
        <w:widowControl w:val="0"/>
        <w:numPr>
          <w:ilvl w:val="0"/>
          <w:numId w:val="4"/>
        </w:numPr>
        <w:spacing w:before="10"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 xml:space="preserve">Boven geprefabriceerde lateien komt steeds onmiddellijk lintvoegwapening </w:t>
      </w:r>
      <w:r w:rsidRPr="000F6CA5">
        <w:rPr>
          <w:rFonts w:ascii="Arial" w:eastAsia="Arial" w:hAnsi="Arial" w:cs="Arial"/>
          <w:color w:val="231F20"/>
          <w:sz w:val="20"/>
          <w:szCs w:val="20"/>
          <w:lang w:val="nl-BE"/>
        </w:rPr>
        <w:br/>
        <w:t xml:space="preserve">(de wapening is minimaal </w:t>
      </w:r>
      <w:proofErr w:type="gramStart"/>
      <w:r w:rsidRPr="000F6CA5">
        <w:rPr>
          <w:rFonts w:ascii="Arial" w:eastAsia="Arial" w:hAnsi="Arial" w:cs="Arial"/>
          <w:color w:val="231F20"/>
          <w:sz w:val="20"/>
          <w:szCs w:val="20"/>
          <w:lang w:val="nl-BE"/>
        </w:rPr>
        <w:t>25 /</w:t>
      </w:r>
      <w:proofErr w:type="gramEnd"/>
      <w:r w:rsidRPr="000F6CA5">
        <w:rPr>
          <w:rFonts w:ascii="Arial" w:eastAsia="Arial" w:hAnsi="Arial" w:cs="Arial"/>
          <w:color w:val="231F20"/>
          <w:sz w:val="20"/>
          <w:szCs w:val="20"/>
          <w:lang w:val="nl-BE"/>
        </w:rPr>
        <w:t xml:space="preserve"> … cm uit verankerd aan beide zijden van de opening).</w:t>
      </w:r>
    </w:p>
    <w:p w14:paraId="0F97BCB9" w14:textId="77777777" w:rsidR="000F6CA5" w:rsidRPr="000F6CA5" w:rsidRDefault="000F6CA5" w:rsidP="000F6CA5">
      <w:pPr>
        <w:widowControl w:val="0"/>
        <w:numPr>
          <w:ilvl w:val="0"/>
          <w:numId w:val="4"/>
        </w:numPr>
        <w:spacing w:before="10"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Bij elementen van geringe</w:t>
      </w:r>
      <w:r w:rsidRPr="000F6CA5">
        <w:rPr>
          <w:rFonts w:ascii="Arial" w:eastAsia="Arial" w:hAnsi="Arial" w:cs="Arial"/>
          <w:color w:val="231F20"/>
          <w:spacing w:val="1"/>
          <w:sz w:val="20"/>
          <w:szCs w:val="20"/>
          <w:lang w:val="nl-BE"/>
        </w:rPr>
        <w:t xml:space="preserve"> </w:t>
      </w:r>
      <w:r w:rsidRPr="000F6CA5">
        <w:rPr>
          <w:rFonts w:ascii="Arial" w:eastAsia="Arial" w:hAnsi="Arial" w:cs="Arial"/>
          <w:color w:val="231F20"/>
          <w:sz w:val="20"/>
          <w:szCs w:val="20"/>
          <w:lang w:val="nl-BE"/>
        </w:rPr>
        <w:t>hoogte (h/l ≤ 1/5), in dakranden, balustrades en borstweringen</w:t>
      </w:r>
      <w:r w:rsidR="00564593">
        <w:rPr>
          <w:rFonts w:ascii="Arial" w:eastAsia="Arial" w:hAnsi="Arial" w:cs="Arial"/>
          <w:color w:val="231F20"/>
          <w:sz w:val="20"/>
          <w:szCs w:val="20"/>
          <w:lang w:val="nl-BE"/>
        </w:rPr>
        <w:t>,</w:t>
      </w:r>
      <w:r w:rsidRPr="000F6CA5">
        <w:rPr>
          <w:rFonts w:ascii="Arial" w:eastAsia="Arial" w:hAnsi="Arial" w:cs="Arial"/>
          <w:color w:val="231F20"/>
          <w:sz w:val="20"/>
          <w:szCs w:val="20"/>
          <w:lang w:val="nl-BE"/>
        </w:rPr>
        <w:t xml:space="preserve"> wordt lintvoegwapening aangebracht om de .... </w:t>
      </w:r>
      <w:proofErr w:type="gramStart"/>
      <w:r w:rsidRPr="000F6CA5">
        <w:rPr>
          <w:rFonts w:ascii="Arial" w:eastAsia="Arial" w:hAnsi="Arial" w:cs="Arial"/>
          <w:color w:val="231F20"/>
          <w:sz w:val="20"/>
          <w:szCs w:val="20"/>
          <w:lang w:val="nl-BE"/>
        </w:rPr>
        <w:t>lagen /</w:t>
      </w:r>
      <w:proofErr w:type="gramEnd"/>
      <w:r w:rsidRPr="000F6CA5">
        <w:rPr>
          <w:rFonts w:ascii="Arial" w:eastAsia="Arial" w:hAnsi="Arial" w:cs="Arial"/>
          <w:color w:val="231F20"/>
          <w:sz w:val="20"/>
          <w:szCs w:val="20"/>
          <w:lang w:val="nl-BE"/>
        </w:rPr>
        <w:t xml:space="preserve"> tussen elke laag metselwerk.</w:t>
      </w:r>
    </w:p>
    <w:p w14:paraId="4B2FC99E" w14:textId="77777777"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14:paraId="03568606" w14:textId="77777777" w:rsidR="000F6CA5" w:rsidRPr="000F6CA5" w:rsidRDefault="000F6CA5" w:rsidP="000F6CA5">
      <w:pPr>
        <w:widowControl w:val="0"/>
        <w:spacing w:after="0" w:line="265" w:lineRule="exact"/>
        <w:ind w:left="20" w:right="-56"/>
        <w:jc w:val="both"/>
        <w:rPr>
          <w:rFonts w:ascii="Arial" w:eastAsia="Arial" w:hAnsi="Arial" w:cs="Arial"/>
          <w:b/>
          <w:sz w:val="24"/>
          <w:szCs w:val="24"/>
        </w:rPr>
      </w:pPr>
      <w:proofErr w:type="spellStart"/>
      <w:r w:rsidRPr="000F6CA5">
        <w:rPr>
          <w:rFonts w:ascii="Arial" w:eastAsia="Arial" w:hAnsi="Arial" w:cs="Arial"/>
          <w:b/>
          <w:color w:val="B11116"/>
          <w:w w:val="109"/>
          <w:sz w:val="24"/>
          <w:szCs w:val="24"/>
        </w:rPr>
        <w:t>Bewegingsvoegen</w:t>
      </w:r>
      <w:proofErr w:type="spellEnd"/>
    </w:p>
    <w:p w14:paraId="29603C91" w14:textId="77777777"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14:paraId="6C005CD7" w14:textId="77777777" w:rsidR="000F6CA5" w:rsidRPr="000F6CA5" w:rsidRDefault="000F6CA5" w:rsidP="000F6CA5">
      <w:pPr>
        <w:widowControl w:val="0"/>
        <w:numPr>
          <w:ilvl w:val="0"/>
          <w:numId w:val="3"/>
        </w:numPr>
        <w:spacing w:after="0" w:line="224" w:lineRule="exact"/>
        <w:ind w:left="357" w:hanging="357"/>
        <w:contextualSpacing/>
        <w:jc w:val="both"/>
        <w:rPr>
          <w:rFonts w:ascii="Arial" w:eastAsia="Arial" w:hAnsi="Arial" w:cs="Arial"/>
          <w:sz w:val="20"/>
          <w:szCs w:val="20"/>
          <w:lang w:val="nl-BE"/>
        </w:rPr>
      </w:pPr>
      <w:proofErr w:type="gramStart"/>
      <w:r w:rsidRPr="000F6CA5">
        <w:rPr>
          <w:rFonts w:ascii="Arial" w:eastAsia="Arial" w:hAnsi="Arial" w:cs="Arial"/>
          <w:color w:val="231F20"/>
          <w:sz w:val="20"/>
          <w:szCs w:val="20"/>
          <w:lang w:val="nl-BE"/>
        </w:rPr>
        <w:t>Indien</w:t>
      </w:r>
      <w:proofErr w:type="gramEnd"/>
      <w:r w:rsidRPr="000F6CA5">
        <w:rPr>
          <w:rFonts w:ascii="Arial" w:eastAsia="Arial" w:hAnsi="Arial" w:cs="Arial"/>
          <w:color w:val="231F20"/>
          <w:sz w:val="20"/>
          <w:szCs w:val="20"/>
          <w:lang w:val="nl-BE"/>
        </w:rPr>
        <w:t xml:space="preserve"> de aanbevolen maximum afstand tussen verticale</w:t>
      </w:r>
      <w:r w:rsidRPr="000F6CA5">
        <w:rPr>
          <w:rFonts w:ascii="Arial" w:eastAsia="Arial" w:hAnsi="Arial" w:cs="Arial"/>
          <w:color w:val="231F20"/>
          <w:spacing w:val="1"/>
          <w:sz w:val="20"/>
          <w:szCs w:val="20"/>
          <w:lang w:val="nl-BE"/>
        </w:rPr>
        <w:t xml:space="preserve"> </w:t>
      </w:r>
      <w:r w:rsidRPr="000F6CA5">
        <w:rPr>
          <w:rFonts w:ascii="Arial" w:eastAsia="Arial" w:hAnsi="Arial" w:cs="Arial"/>
          <w:color w:val="231F20"/>
          <w:sz w:val="20"/>
          <w:szCs w:val="20"/>
          <w:lang w:val="nl-BE"/>
        </w:rPr>
        <w:t>bewegingsvoegen volgens §2.3.4.2 van NBN en 1996-2 wordt overschreden, wordt op regelmatige afstand wapening in de lintvoegen aangebracht, overeenkomstig de informatie van de fabrikant.</w:t>
      </w:r>
    </w:p>
    <w:p w14:paraId="64F69FF6" w14:textId="77777777"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 xml:space="preserve">  </w:t>
      </w:r>
    </w:p>
    <w:p w14:paraId="646383F2" w14:textId="77777777" w:rsidR="007F5CEA" w:rsidRDefault="000F6CA5" w:rsidP="007F5CEA">
      <w:pPr>
        <w:keepNext/>
        <w:widowControl w:val="0"/>
        <w:spacing w:before="10" w:after="0" w:line="240" w:lineRule="auto"/>
        <w:ind w:left="680" w:right="-23"/>
        <w:jc w:val="both"/>
      </w:pPr>
      <w:r w:rsidRPr="000F6CA5">
        <w:rPr>
          <w:rFonts w:ascii="Arial" w:eastAsia="Arial" w:hAnsi="Arial" w:cs="Arial"/>
          <w:noProof/>
          <w:color w:val="231F20"/>
          <w:sz w:val="20"/>
          <w:szCs w:val="20"/>
          <w:lang w:val="nl-BE" w:eastAsia="nl-BE"/>
        </w:rPr>
        <w:drawing>
          <wp:inline distT="0" distB="0" distL="0" distR="0" wp14:anchorId="4A77C44D" wp14:editId="6FB2A0F3">
            <wp:extent cx="4450344" cy="1394372"/>
            <wp:effectExtent l="25400" t="0" r="0" b="0"/>
            <wp:docPr id="14" name="Picture 14" descr="Schermafbeelding 2011-10-20 om 16.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1-10-20 om 16.21.04.png"/>
                    <pic:cNvPicPr/>
                  </pic:nvPicPr>
                  <pic:blipFill>
                    <a:blip r:embed="rId11"/>
                    <a:stretch>
                      <a:fillRect/>
                    </a:stretch>
                  </pic:blipFill>
                  <pic:spPr>
                    <a:xfrm>
                      <a:off x="0" y="0"/>
                      <a:ext cx="4455210" cy="1395897"/>
                    </a:xfrm>
                    <a:prstGeom prst="rect">
                      <a:avLst/>
                    </a:prstGeom>
                  </pic:spPr>
                </pic:pic>
              </a:graphicData>
            </a:graphic>
          </wp:inline>
        </w:drawing>
      </w:r>
    </w:p>
    <w:p w14:paraId="58C9C41D" w14:textId="77777777" w:rsidR="000F6CA5" w:rsidRPr="007F5CEA" w:rsidRDefault="007F5CEA" w:rsidP="007F5CEA">
      <w:pPr>
        <w:pStyle w:val="Bijschrift"/>
        <w:jc w:val="center"/>
        <w:rPr>
          <w:rFonts w:ascii="Arial" w:eastAsia="Arial" w:hAnsi="Arial" w:cs="Arial"/>
          <w:b w:val="0"/>
          <w:bCs w:val="0"/>
          <w:i/>
          <w:color w:val="231F20"/>
          <w:sz w:val="16"/>
          <w:szCs w:val="16"/>
          <w:lang w:val="nl-BE"/>
        </w:rPr>
      </w:pPr>
      <w:r w:rsidRPr="007F5CEA">
        <w:rPr>
          <w:rFonts w:ascii="Arial" w:eastAsia="Arial" w:hAnsi="Arial" w:cs="Arial"/>
          <w:b w:val="0"/>
          <w:bCs w:val="0"/>
          <w:i/>
          <w:color w:val="231F20"/>
          <w:sz w:val="16"/>
          <w:szCs w:val="16"/>
          <w:lang w:val="nl-BE"/>
        </w:rPr>
        <w:t xml:space="preserve">Tabel ANB - Aanbevolen maximum horizontale afstand/m tussen </w:t>
      </w:r>
      <w:r w:rsidRPr="007F5CEA">
        <w:rPr>
          <w:rFonts w:ascii="Arial" w:eastAsia="Arial" w:hAnsi="Arial" w:cs="Arial"/>
          <w:b w:val="0"/>
          <w:bCs w:val="0"/>
          <w:i/>
          <w:color w:val="231F20"/>
          <w:sz w:val="16"/>
          <w:szCs w:val="16"/>
          <w:lang w:val="nl-BE"/>
        </w:rPr>
        <w:br/>
        <w:t>verticale bewegingsvoegen in ongewapende niet-dragende wanden</w:t>
      </w:r>
    </w:p>
    <w:p w14:paraId="4F756746" w14:textId="77777777" w:rsidR="000F6CA5" w:rsidRPr="00564593" w:rsidRDefault="00564593" w:rsidP="000F6CA5">
      <w:pPr>
        <w:widowControl w:val="0"/>
        <w:spacing w:after="0" w:line="265" w:lineRule="exact"/>
        <w:ind w:left="20" w:right="-56"/>
        <w:jc w:val="both"/>
        <w:rPr>
          <w:rFonts w:ascii="Arial" w:eastAsia="Arial" w:hAnsi="Arial" w:cs="Arial"/>
          <w:b/>
          <w:sz w:val="24"/>
          <w:szCs w:val="24"/>
          <w:lang w:val="nl-BE"/>
        </w:rPr>
      </w:pPr>
      <w:r w:rsidRPr="00564593">
        <w:rPr>
          <w:rFonts w:ascii="Arial" w:eastAsia="Arial" w:hAnsi="Arial" w:cs="Arial"/>
          <w:b/>
          <w:color w:val="B11116"/>
          <w:spacing w:val="-13"/>
          <w:sz w:val="24"/>
          <w:szCs w:val="24"/>
          <w:lang w:val="nl-BE"/>
        </w:rPr>
        <w:br/>
      </w:r>
      <w:r w:rsidR="000F6CA5" w:rsidRPr="00564593">
        <w:rPr>
          <w:rFonts w:ascii="Arial" w:eastAsia="Arial" w:hAnsi="Arial" w:cs="Arial"/>
          <w:b/>
          <w:color w:val="B11116"/>
          <w:spacing w:val="-13"/>
          <w:sz w:val="24"/>
          <w:szCs w:val="24"/>
          <w:lang w:val="nl-BE"/>
        </w:rPr>
        <w:t>V</w:t>
      </w:r>
      <w:r w:rsidR="000F6CA5" w:rsidRPr="00564593">
        <w:rPr>
          <w:rFonts w:ascii="Arial" w:eastAsia="Arial" w:hAnsi="Arial" w:cs="Arial"/>
          <w:b/>
          <w:color w:val="B11116"/>
          <w:w w:val="109"/>
          <w:sz w:val="24"/>
          <w:szCs w:val="24"/>
          <w:lang w:val="nl-BE"/>
        </w:rPr>
        <w:t>erbindingen</w:t>
      </w:r>
    </w:p>
    <w:p w14:paraId="6607C0FE" w14:textId="77777777"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14:paraId="5283C4F0" w14:textId="77777777" w:rsidR="000F6CA5" w:rsidRPr="000F6CA5" w:rsidRDefault="000F6CA5" w:rsidP="000F6CA5">
      <w:pPr>
        <w:widowControl w:val="0"/>
        <w:numPr>
          <w:ilvl w:val="0"/>
          <w:numId w:val="5"/>
        </w:numPr>
        <w:spacing w:before="10"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 xml:space="preserve">Als de hoogte van aansluitende wanden grote verschillen vertoont, worden de overgangen gewapend met lintvoegwapening om de ... </w:t>
      </w:r>
      <w:proofErr w:type="gramStart"/>
      <w:r w:rsidRPr="000F6CA5">
        <w:rPr>
          <w:rFonts w:ascii="Arial" w:eastAsia="Arial" w:hAnsi="Arial" w:cs="Arial"/>
          <w:color w:val="231F20"/>
          <w:sz w:val="20"/>
          <w:szCs w:val="20"/>
          <w:lang w:val="nl-BE"/>
        </w:rPr>
        <w:t>lagen /</w:t>
      </w:r>
      <w:proofErr w:type="gramEnd"/>
      <w:r w:rsidRPr="000F6CA5">
        <w:rPr>
          <w:rFonts w:ascii="Arial" w:eastAsia="Arial" w:hAnsi="Arial" w:cs="Arial"/>
          <w:color w:val="231F20"/>
          <w:sz w:val="20"/>
          <w:szCs w:val="20"/>
          <w:lang w:val="nl-BE"/>
        </w:rPr>
        <w:t xml:space="preserve"> tussen elke laag metselwerk.</w:t>
      </w:r>
    </w:p>
    <w:p w14:paraId="2426FDE9" w14:textId="77777777" w:rsidR="000F6CA5" w:rsidRPr="000F6CA5" w:rsidRDefault="000F6CA5" w:rsidP="000F6CA5">
      <w:pPr>
        <w:widowControl w:val="0"/>
        <w:numPr>
          <w:ilvl w:val="0"/>
          <w:numId w:val="5"/>
        </w:numPr>
        <w:spacing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pacing w:val="-22"/>
          <w:sz w:val="20"/>
          <w:szCs w:val="20"/>
          <w:lang w:val="nl-BE"/>
        </w:rPr>
        <w:t>T</w:t>
      </w:r>
      <w:r w:rsidRPr="000F6CA5">
        <w:rPr>
          <w:rFonts w:ascii="Arial" w:eastAsia="Arial" w:hAnsi="Arial" w:cs="Arial"/>
          <w:color w:val="231F20"/>
          <w:sz w:val="20"/>
          <w:szCs w:val="20"/>
          <w:lang w:val="nl-BE"/>
        </w:rPr>
        <w:t>er hoogte van de verdiepingsvloeren wordt een ringbalk in gewapend metselwerk uitgevoerd, door in minimum 4 opeenvolgende lagen metselwerk wapeningselementen te plaatsen rondom het gebou</w:t>
      </w:r>
      <w:r w:rsidRPr="000F6CA5">
        <w:rPr>
          <w:rFonts w:ascii="Arial" w:eastAsia="Arial" w:hAnsi="Arial" w:cs="Arial"/>
          <w:color w:val="231F20"/>
          <w:spacing w:val="-11"/>
          <w:sz w:val="20"/>
          <w:szCs w:val="20"/>
          <w:lang w:val="nl-BE"/>
        </w:rPr>
        <w:t>w</w:t>
      </w:r>
      <w:r w:rsidRPr="000F6CA5">
        <w:rPr>
          <w:rFonts w:ascii="Arial" w:eastAsia="Arial" w:hAnsi="Arial" w:cs="Arial"/>
          <w:color w:val="231F20"/>
          <w:sz w:val="20"/>
          <w:szCs w:val="20"/>
          <w:lang w:val="nl-BE"/>
        </w:rPr>
        <w:t>, volgens opgave ingenie</w:t>
      </w:r>
      <w:r w:rsidRPr="000F6CA5">
        <w:rPr>
          <w:rFonts w:ascii="Arial" w:eastAsia="Arial" w:hAnsi="Arial" w:cs="Arial"/>
          <w:color w:val="231F20"/>
          <w:spacing w:val="-11"/>
          <w:sz w:val="20"/>
          <w:szCs w:val="20"/>
          <w:lang w:val="nl-BE"/>
        </w:rPr>
        <w:t>ur</w:t>
      </w:r>
      <w:r w:rsidRPr="000F6CA5">
        <w:rPr>
          <w:rFonts w:ascii="Arial" w:eastAsia="Arial" w:hAnsi="Arial" w:cs="Arial"/>
          <w:color w:val="231F20"/>
          <w:sz w:val="20"/>
          <w:szCs w:val="20"/>
          <w:lang w:val="nl-BE"/>
        </w:rPr>
        <w:t xml:space="preserve"> of fabrikant/leverancier</w:t>
      </w:r>
      <w:r w:rsidR="00564593">
        <w:rPr>
          <w:rFonts w:ascii="Arial" w:eastAsia="Arial" w:hAnsi="Arial" w:cs="Arial"/>
          <w:color w:val="231F20"/>
          <w:sz w:val="20"/>
          <w:szCs w:val="20"/>
          <w:lang w:val="nl-BE"/>
        </w:rPr>
        <w:t>.</w:t>
      </w:r>
    </w:p>
    <w:p w14:paraId="06E79B81" w14:textId="77777777"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14:paraId="7E455EC1" w14:textId="77777777" w:rsidR="000F6CA5" w:rsidRPr="000F6CA5" w:rsidRDefault="000F6CA5" w:rsidP="000F6CA5">
      <w:pPr>
        <w:widowControl w:val="0"/>
        <w:spacing w:after="0" w:line="265" w:lineRule="exact"/>
        <w:ind w:left="20" w:right="-56"/>
        <w:jc w:val="both"/>
        <w:rPr>
          <w:rFonts w:ascii="Arial" w:eastAsia="Arial" w:hAnsi="Arial" w:cs="Arial"/>
          <w:sz w:val="24"/>
          <w:szCs w:val="24"/>
        </w:rPr>
      </w:pPr>
      <w:proofErr w:type="spellStart"/>
      <w:r w:rsidRPr="000F6CA5">
        <w:rPr>
          <w:rFonts w:ascii="Arial" w:eastAsia="Arial" w:hAnsi="Arial" w:cs="Arial"/>
          <w:b/>
          <w:color w:val="B11116"/>
          <w:w w:val="106"/>
          <w:sz w:val="24"/>
          <w:szCs w:val="24"/>
        </w:rPr>
        <w:t>Overige</w:t>
      </w:r>
      <w:proofErr w:type="spellEnd"/>
    </w:p>
    <w:p w14:paraId="46510979" w14:textId="77777777"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14:paraId="2DE54E6F" w14:textId="77777777" w:rsidR="000F6CA5" w:rsidRPr="000F6CA5" w:rsidRDefault="000F6CA5" w:rsidP="000F6CA5">
      <w:pPr>
        <w:widowControl w:val="0"/>
        <w:numPr>
          <w:ilvl w:val="0"/>
          <w:numId w:val="6"/>
        </w:numPr>
        <w:spacing w:after="0" w:line="224" w:lineRule="exact"/>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In volgende zones waar spanningen kunnen optreden in</w:t>
      </w:r>
      <w:r w:rsidRPr="000F6CA5">
        <w:rPr>
          <w:rFonts w:ascii="Arial" w:eastAsia="Arial" w:hAnsi="Arial" w:cs="Arial"/>
          <w:color w:val="231F20"/>
          <w:spacing w:val="1"/>
          <w:sz w:val="20"/>
          <w:szCs w:val="20"/>
          <w:lang w:val="nl-BE"/>
        </w:rPr>
        <w:t xml:space="preserve"> </w:t>
      </w:r>
      <w:r w:rsidR="00564593">
        <w:rPr>
          <w:rFonts w:ascii="Arial" w:eastAsia="Arial" w:hAnsi="Arial" w:cs="Arial"/>
          <w:color w:val="231F20"/>
          <w:sz w:val="20"/>
          <w:szCs w:val="20"/>
          <w:lang w:val="nl-BE"/>
        </w:rPr>
        <w:t>het metselwerk</w:t>
      </w:r>
      <w:r w:rsidRPr="000F6CA5">
        <w:rPr>
          <w:rFonts w:ascii="Arial" w:eastAsia="Arial" w:hAnsi="Arial" w:cs="Arial"/>
          <w:color w:val="231F20"/>
          <w:sz w:val="20"/>
          <w:szCs w:val="20"/>
          <w:lang w:val="nl-BE"/>
        </w:rPr>
        <w:t xml:space="preserve"> wordt lintvoegwapening aangebracht, volgens opgave ingenieur:</w:t>
      </w:r>
    </w:p>
    <w:p w14:paraId="50FECC3E" w14:textId="77777777" w:rsidR="000F6CA5" w:rsidRPr="000F6CA5" w:rsidRDefault="000F6CA5" w:rsidP="000F6CA5">
      <w:pPr>
        <w:widowControl w:val="0"/>
        <w:spacing w:after="0" w:line="224" w:lineRule="exact"/>
        <w:jc w:val="both"/>
        <w:rPr>
          <w:rFonts w:ascii="Arial" w:eastAsia="Arial" w:hAnsi="Arial" w:cs="Arial"/>
          <w:sz w:val="20"/>
          <w:szCs w:val="20"/>
          <w:lang w:val="nl-BE"/>
        </w:rPr>
      </w:pPr>
      <w:r w:rsidRPr="000F6CA5">
        <w:rPr>
          <w:rFonts w:ascii="Arial" w:eastAsia="Arial" w:hAnsi="Arial" w:cs="Arial"/>
          <w:color w:val="231F20"/>
          <w:sz w:val="20"/>
          <w:szCs w:val="20"/>
          <w:lang w:val="nl-BE"/>
        </w:rPr>
        <w:t xml:space="preserve">      O</w:t>
      </w:r>
      <w:proofErr w:type="gramStart"/>
      <w:r w:rsidRPr="000F6CA5">
        <w:rPr>
          <w:rFonts w:ascii="Arial" w:eastAsia="Arial" w:hAnsi="Arial" w:cs="Arial"/>
          <w:sz w:val="20"/>
          <w:szCs w:val="20"/>
          <w:lang w:val="nl-BE"/>
        </w:rPr>
        <w:t xml:space="preserve"> ….</w:t>
      </w:r>
      <w:proofErr w:type="gramEnd"/>
      <w:r w:rsidRPr="000F6CA5">
        <w:rPr>
          <w:rFonts w:ascii="Arial" w:eastAsia="Arial" w:hAnsi="Arial" w:cs="Arial"/>
          <w:sz w:val="20"/>
          <w:szCs w:val="20"/>
          <w:lang w:val="nl-BE"/>
        </w:rPr>
        <w:t>.</w:t>
      </w:r>
    </w:p>
    <w:p w14:paraId="59EE5125" w14:textId="77777777" w:rsidR="000F6CA5" w:rsidRPr="000F6CA5" w:rsidRDefault="000F6CA5" w:rsidP="000F6CA5">
      <w:pPr>
        <w:widowControl w:val="0"/>
        <w:spacing w:after="0" w:line="224" w:lineRule="exact"/>
        <w:jc w:val="both"/>
        <w:rPr>
          <w:rFonts w:ascii="Arial" w:eastAsia="Arial" w:hAnsi="Arial" w:cs="Arial"/>
          <w:sz w:val="20"/>
          <w:szCs w:val="20"/>
          <w:lang w:val="nl-BE"/>
        </w:rPr>
      </w:pPr>
      <w:r w:rsidRPr="000F6CA5">
        <w:rPr>
          <w:rFonts w:ascii="Arial" w:eastAsia="Arial" w:hAnsi="Arial" w:cs="Arial"/>
          <w:color w:val="231F20"/>
          <w:sz w:val="20"/>
          <w:szCs w:val="20"/>
          <w:lang w:val="nl-BE"/>
        </w:rPr>
        <w:t xml:space="preserve">      O</w:t>
      </w:r>
      <w:r w:rsidRPr="000F6CA5">
        <w:rPr>
          <w:rFonts w:ascii="Arial" w:eastAsia="Arial" w:hAnsi="Arial" w:cs="Arial"/>
          <w:sz w:val="20"/>
          <w:szCs w:val="20"/>
          <w:lang w:val="nl-BE"/>
        </w:rPr>
        <w:t xml:space="preserve"> …</w:t>
      </w:r>
      <w:r w:rsidRPr="000F6CA5">
        <w:rPr>
          <w:noProof/>
          <w:lang w:val="nl-BE" w:eastAsia="nl-BE"/>
        </w:rPr>
        <mc:AlternateContent>
          <mc:Choice Requires="wps">
            <w:drawing>
              <wp:anchor distT="0" distB="0" distL="114300" distR="114300" simplePos="0" relativeHeight="251659264" behindDoc="1" locked="0" layoutInCell="1" allowOverlap="1" wp14:anchorId="41BD4882" wp14:editId="1593755A">
                <wp:simplePos x="0" y="0"/>
                <wp:positionH relativeFrom="page">
                  <wp:posOffset>4455160</wp:posOffset>
                </wp:positionH>
                <wp:positionV relativeFrom="page">
                  <wp:posOffset>4694555</wp:posOffset>
                </wp:positionV>
                <wp:extent cx="1348105" cy="201930"/>
                <wp:effectExtent l="0" t="0" r="0" b="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B848" w14:textId="77777777" w:rsidR="000F6CA5" w:rsidRDefault="000F6CA5" w:rsidP="000F6CA5">
                            <w:pPr>
                              <w:spacing w:before="44" w:after="0" w:line="240" w:lineRule="auto"/>
                              <w:ind w:left="693" w:right="673"/>
                              <w:jc w:val="center"/>
                              <w:rPr>
                                <w:rFonts w:ascii="Arial" w:eastAsia="Arial" w:hAnsi="Arial" w:cs="Arial"/>
                                <w:sz w:val="20"/>
                                <w:szCs w:val="20"/>
                              </w:rPr>
                            </w:pPr>
                            <w:r>
                              <w:rPr>
                                <w:rFonts w:ascii="Arial" w:eastAsia="Arial" w:hAnsi="Arial" w:cs="Arial"/>
                                <w:color w:val="FFFFFF"/>
                                <w:sz w:val="20"/>
                                <w:szCs w:val="20"/>
                              </w:rPr>
                              <w:t>Lm</w:t>
                            </w:r>
                            <w:r>
                              <w:rPr>
                                <w:rFonts w:ascii="Arial" w:eastAsia="Arial" w:hAnsi="Arial" w:cs="Arial"/>
                                <w:color w:val="FFFFFF"/>
                                <w:spacing w:val="19"/>
                                <w:sz w:val="20"/>
                                <w:szCs w:val="20"/>
                              </w:rPr>
                              <w:t xml:space="preserve"> </w:t>
                            </w:r>
                            <w:r>
                              <w:rPr>
                                <w:rFonts w:ascii="Arial" w:eastAsia="Arial" w:hAnsi="Arial" w:cs="Arial"/>
                                <w:color w:val="FFFFFF"/>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D4882" id="_x0000_t202" coordsize="21600,21600" o:spt="202" path="m,l,21600r21600,l21600,xe">
                <v:stroke joinstyle="miter"/>
                <v:path gradientshapeok="t" o:connecttype="rect"/>
              </v:shapetype>
              <v:shape id="Text Box 30" o:spid="_x0000_s1026" type="#_x0000_t202" style="position:absolute;left:0;text-align:left;margin-left:350.8pt;margin-top:369.65pt;width:106.15pt;height:1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" filled="f" stroked="f">
                <v:textbox inset="0,0,0,0">
                  <w:txbxContent>
                    <w:p w14:paraId="2698B848" w14:textId="77777777" w:rsidR="000F6CA5" w:rsidRDefault="000F6CA5" w:rsidP="000F6CA5">
                      <w:pPr>
                        <w:spacing w:before="44" w:after="0" w:line="240" w:lineRule="auto"/>
                        <w:ind w:left="693" w:right="673"/>
                        <w:jc w:val="center"/>
                        <w:rPr>
                          <w:rFonts w:ascii="Arial" w:eastAsia="Arial" w:hAnsi="Arial" w:cs="Arial"/>
                          <w:sz w:val="20"/>
                          <w:szCs w:val="20"/>
                        </w:rPr>
                      </w:pPr>
                      <w:r>
                        <w:rPr>
                          <w:rFonts w:ascii="Arial" w:eastAsia="Arial" w:hAnsi="Arial" w:cs="Arial"/>
                          <w:color w:val="FFFFFF"/>
                          <w:sz w:val="20"/>
                          <w:szCs w:val="20"/>
                        </w:rPr>
                        <w:t>Lm</w:t>
                      </w:r>
                      <w:r>
                        <w:rPr>
                          <w:rFonts w:ascii="Arial" w:eastAsia="Arial" w:hAnsi="Arial" w:cs="Arial"/>
                          <w:color w:val="FFFFFF"/>
                          <w:spacing w:val="19"/>
                          <w:sz w:val="20"/>
                          <w:szCs w:val="20"/>
                        </w:rPr>
                        <w:t xml:space="preserve"> </w:t>
                      </w:r>
                      <w:r>
                        <w:rPr>
                          <w:rFonts w:ascii="Arial" w:eastAsia="Arial" w:hAnsi="Arial" w:cs="Arial"/>
                          <w:color w:val="FFFFFF"/>
                          <w:w w:val="103"/>
                          <w:sz w:val="20"/>
                          <w:szCs w:val="20"/>
                        </w:rPr>
                        <w:t>(m)</w:t>
                      </w:r>
                    </w:p>
                  </w:txbxContent>
                </v:textbox>
                <w10:wrap anchorx="page" anchory="page"/>
              </v:shape>
            </w:pict>
          </mc:Fallback>
        </mc:AlternateContent>
      </w:r>
      <w:r w:rsidRPr="000F6CA5">
        <w:rPr>
          <w:rFonts w:ascii="Arial" w:eastAsia="Arial" w:hAnsi="Arial" w:cs="Arial"/>
          <w:sz w:val="20"/>
          <w:szCs w:val="20"/>
          <w:lang w:val="nl-BE"/>
        </w:rPr>
        <w:t>..</w:t>
      </w:r>
    </w:p>
    <w:p w14:paraId="4BE26225" w14:textId="77777777" w:rsidR="000F6CA5" w:rsidRDefault="000F6CA5" w:rsidP="000F6CA5">
      <w:pPr>
        <w:widowControl w:val="0"/>
        <w:spacing w:after="0" w:line="224" w:lineRule="exact"/>
        <w:jc w:val="both"/>
        <w:rPr>
          <w:sz w:val="0"/>
          <w:szCs w:val="0"/>
        </w:rPr>
      </w:pPr>
    </w:p>
    <w:p w14:paraId="46DC03ED" w14:textId="77777777" w:rsidR="00564593" w:rsidRPr="000F6CA5" w:rsidRDefault="00564593" w:rsidP="000F6CA5">
      <w:pPr>
        <w:widowControl w:val="0"/>
        <w:spacing w:after="0" w:line="224" w:lineRule="exact"/>
        <w:jc w:val="both"/>
        <w:rPr>
          <w:sz w:val="0"/>
          <w:szCs w:val="0"/>
        </w:rPr>
      </w:pPr>
    </w:p>
    <w:tbl>
      <w:tblPr>
        <w:tblW w:w="0" w:type="auto"/>
        <w:tblLook w:val="04A0" w:firstRow="1" w:lastRow="0" w:firstColumn="1" w:lastColumn="0" w:noHBand="0" w:noVBand="1"/>
      </w:tblPr>
      <w:tblGrid>
        <w:gridCol w:w="5353"/>
        <w:gridCol w:w="3292"/>
      </w:tblGrid>
      <w:tr w:rsidR="000F6CA5" w:rsidRPr="000F6CA5" w14:paraId="637776C5" w14:textId="77777777" w:rsidTr="00CA7877">
        <w:tc>
          <w:tcPr>
            <w:tcW w:w="5353" w:type="dxa"/>
            <w:shd w:val="clear" w:color="auto" w:fill="auto"/>
            <w:vAlign w:val="bottom"/>
          </w:tcPr>
          <w:p w14:paraId="018F76D0" w14:textId="77777777" w:rsidR="000F6CA5" w:rsidRPr="000F6CA5" w:rsidRDefault="000F6CA5" w:rsidP="000F6CA5">
            <w:pPr>
              <w:spacing w:after="0" w:line="240" w:lineRule="auto"/>
              <w:rPr>
                <w:rFonts w:ascii="Arial" w:eastAsia="Calibri" w:hAnsi="Arial" w:cs="Times New Roman"/>
                <w:lang w:val="de-DE"/>
              </w:rPr>
            </w:pPr>
            <w:r w:rsidRPr="000F6CA5">
              <w:rPr>
                <w:rFonts w:ascii="Arial" w:eastAsia="Calibri" w:hAnsi="Arial" w:cs="Times New Roman"/>
                <w:lang w:val="de-DE"/>
              </w:rPr>
              <w:t>NV Bekaert SA</w:t>
            </w:r>
          </w:p>
          <w:p w14:paraId="77CDC9A0" w14:textId="77777777" w:rsidR="000F6CA5" w:rsidRPr="000F6CA5" w:rsidRDefault="000F6CA5" w:rsidP="000F6CA5">
            <w:pPr>
              <w:spacing w:after="0" w:line="280" w:lineRule="atLeast"/>
              <w:rPr>
                <w:rFonts w:ascii="Arial" w:eastAsia="Calibri" w:hAnsi="Arial" w:cs="Times New Roman"/>
                <w:lang w:val="de-DE"/>
              </w:rPr>
            </w:pPr>
            <w:r w:rsidRPr="000F6CA5">
              <w:rPr>
                <w:rFonts w:ascii="Arial" w:eastAsia="Calibri" w:hAnsi="Arial" w:cs="Times New Roman"/>
                <w:lang w:val="de-DE"/>
              </w:rPr>
              <w:t xml:space="preserve">Bekaertstraat 2 - 8550 Zwevegem - </w:t>
            </w:r>
            <w:proofErr w:type="spellStart"/>
            <w:r w:rsidRPr="000F6CA5">
              <w:rPr>
                <w:rFonts w:ascii="Arial" w:eastAsia="Calibri" w:hAnsi="Arial" w:cs="Times New Roman"/>
                <w:lang w:val="de-DE"/>
              </w:rPr>
              <w:t>België</w:t>
            </w:r>
            <w:proofErr w:type="spellEnd"/>
          </w:p>
          <w:p w14:paraId="2CBCE495" w14:textId="77777777" w:rsidR="000F6CA5" w:rsidRPr="000F6CA5" w:rsidRDefault="000F6CA5" w:rsidP="000F6CA5">
            <w:pPr>
              <w:spacing w:after="0" w:line="280" w:lineRule="atLeast"/>
              <w:rPr>
                <w:rFonts w:ascii="Arial" w:eastAsia="Calibri" w:hAnsi="Arial" w:cs="Times New Roman"/>
                <w:lang w:val="de-DE"/>
              </w:rPr>
            </w:pPr>
            <w:r w:rsidRPr="000F6CA5">
              <w:rPr>
                <w:rFonts w:ascii="Arial" w:eastAsia="Calibri" w:hAnsi="Arial" w:cs="Times New Roman"/>
                <w:lang w:val="de-DE"/>
              </w:rPr>
              <w:t>T +32 56 76 72 92 - F +32 56 76 72 90</w:t>
            </w:r>
          </w:p>
          <w:p w14:paraId="6599E4E5" w14:textId="77777777" w:rsidR="000F6CA5" w:rsidRPr="000F6CA5" w:rsidRDefault="00AD26D2" w:rsidP="000F6CA5">
            <w:pPr>
              <w:spacing w:after="0" w:line="280" w:lineRule="atLeast"/>
              <w:rPr>
                <w:rFonts w:ascii="Arial" w:eastAsia="Calibri" w:hAnsi="Arial" w:cs="Times New Roman"/>
                <w:lang w:val="de-DE"/>
              </w:rPr>
            </w:pPr>
            <w:hyperlink r:id="rId12" w:history="1">
              <w:r w:rsidR="000F6CA5" w:rsidRPr="000F6CA5">
                <w:rPr>
                  <w:rFonts w:ascii="Arial" w:eastAsia="Calibri" w:hAnsi="Arial" w:cs="Times New Roman"/>
                  <w:color w:val="0000FF"/>
                  <w:u w:val="single"/>
                  <w:lang w:val="de-DE"/>
                </w:rPr>
                <w:t>building.benelux@bekaert.com</w:t>
              </w:r>
            </w:hyperlink>
          </w:p>
          <w:p w14:paraId="5BEF0AF1" w14:textId="77777777" w:rsidR="000F6CA5" w:rsidRPr="000F6CA5" w:rsidRDefault="00564593" w:rsidP="000F6CA5">
            <w:pPr>
              <w:spacing w:after="0" w:line="280" w:lineRule="atLeast"/>
              <w:rPr>
                <w:rFonts w:ascii="Segoe UI" w:eastAsia="Calibri" w:hAnsi="Segoe UI" w:cs="Segoe UI"/>
                <w:color w:val="444444"/>
                <w:lang w:val="de-DE"/>
              </w:rPr>
            </w:pPr>
            <w:r>
              <w:rPr>
                <w:rFonts w:ascii="Arial" w:eastAsia="Calibri" w:hAnsi="Arial" w:cs="Times New Roman"/>
                <w:lang w:val="de-DE"/>
              </w:rPr>
              <w:t>www</w:t>
            </w:r>
            <w:r w:rsidR="000F6CA5" w:rsidRPr="000F6CA5">
              <w:rPr>
                <w:rFonts w:ascii="Arial" w:eastAsia="Calibri" w:hAnsi="Arial" w:cs="Times New Roman"/>
                <w:lang w:val="de-DE"/>
              </w:rPr>
              <w:t>.bekaert.com</w:t>
            </w:r>
            <w:r>
              <w:rPr>
                <w:rFonts w:ascii="Arial" w:eastAsia="Calibri" w:hAnsi="Arial" w:cs="Times New Roman"/>
                <w:lang w:val="de-DE"/>
              </w:rPr>
              <w:t>/murfor</w:t>
            </w:r>
            <w:r w:rsidR="000F6CA5" w:rsidRPr="000F6CA5">
              <w:rPr>
                <w:rFonts w:ascii="Segoe UI" w:eastAsia="Calibri" w:hAnsi="Segoe UI" w:cs="Segoe UI"/>
                <w:color w:val="444444"/>
                <w:lang w:val="de-DE"/>
              </w:rPr>
              <w:t xml:space="preserve">   </w:t>
            </w:r>
          </w:p>
        </w:tc>
        <w:tc>
          <w:tcPr>
            <w:tcW w:w="3292" w:type="dxa"/>
            <w:shd w:val="clear" w:color="auto" w:fill="auto"/>
            <w:vAlign w:val="bottom"/>
          </w:tcPr>
          <w:p w14:paraId="7C83B303" w14:textId="77777777" w:rsidR="000F6CA5" w:rsidRPr="000F6CA5" w:rsidRDefault="00B96A7E" w:rsidP="000F6CA5">
            <w:pPr>
              <w:spacing w:after="0" w:line="280" w:lineRule="atLeast"/>
              <w:jc w:val="right"/>
              <w:rPr>
                <w:rFonts w:ascii="Arial" w:eastAsia="Calibri" w:hAnsi="Arial" w:cs="Times New Roman"/>
                <w:lang w:val="nl-BE"/>
              </w:rPr>
            </w:pPr>
            <w:r>
              <w:rPr>
                <w:rFonts w:ascii="Arial" w:eastAsia="Calibri" w:hAnsi="Arial" w:cs="Times New Roman"/>
                <w:noProof/>
                <w:lang w:val="nl-BE" w:eastAsia="nl-BE"/>
              </w:rPr>
              <w:drawing>
                <wp:inline distT="0" distB="0" distL="0" distR="0" wp14:anchorId="393F2325" wp14:editId="463410AB">
                  <wp:extent cx="1358563" cy="908539"/>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9830" cy="902699"/>
                          </a:xfrm>
                          <a:prstGeom prst="rect">
                            <a:avLst/>
                          </a:prstGeom>
                        </pic:spPr>
                      </pic:pic>
                    </a:graphicData>
                  </a:graphic>
                </wp:inline>
              </w:drawing>
            </w:r>
          </w:p>
        </w:tc>
      </w:tr>
    </w:tbl>
    <w:p w14:paraId="791446FE" w14:textId="77777777" w:rsidR="006E5DC8" w:rsidRDefault="006E5DC8"/>
    <w:sectPr w:rsidR="006E5DC8" w:rsidSect="001F5FC1">
      <w:headerReference w:type="even" r:id="rId14"/>
      <w:headerReference w:type="default" r:id="rId15"/>
      <w:footerReference w:type="even" r:id="rId16"/>
      <w:footerReference w:type="default" r:id="rId17"/>
      <w:headerReference w:type="first" r:id="rId18"/>
      <w:pgSz w:w="11920" w:h="16840"/>
      <w:pgMar w:top="1560" w:right="1680" w:bottom="280" w:left="1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995CC" w14:textId="77777777" w:rsidR="000F6CA5" w:rsidRDefault="000F6CA5" w:rsidP="000F6CA5">
      <w:pPr>
        <w:spacing w:after="0" w:line="240" w:lineRule="auto"/>
      </w:pPr>
      <w:r>
        <w:separator/>
      </w:r>
    </w:p>
  </w:endnote>
  <w:endnote w:type="continuationSeparator" w:id="0">
    <w:p w14:paraId="4B8475F2" w14:textId="77777777" w:rsidR="000F6CA5" w:rsidRDefault="000F6CA5" w:rsidP="000F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96D6" w14:textId="77777777" w:rsidR="00C54115" w:rsidRDefault="000F6CA5" w:rsidP="00BD3CB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045543A" w14:textId="77777777" w:rsidR="00C54115" w:rsidRDefault="00AD26D2" w:rsidP="007E11E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A807" w14:textId="77777777" w:rsidR="00C54115" w:rsidRDefault="000F6CA5" w:rsidP="006C736A">
    <w:pPr>
      <w:pStyle w:val="Voettekst"/>
      <w:framePr w:wrap="around" w:vAnchor="text" w:hAnchor="page" w:x="10151" w:y="46"/>
      <w:rPr>
        <w:rStyle w:val="Paginanummer"/>
      </w:rPr>
    </w:pPr>
    <w:r>
      <w:rPr>
        <w:rStyle w:val="Paginanummer"/>
      </w:rPr>
      <w:fldChar w:fldCharType="begin"/>
    </w:r>
    <w:r>
      <w:rPr>
        <w:rStyle w:val="Paginanummer"/>
      </w:rPr>
      <w:instrText xml:space="preserve">PAGE  </w:instrText>
    </w:r>
    <w:r>
      <w:rPr>
        <w:rStyle w:val="Paginanummer"/>
      </w:rPr>
      <w:fldChar w:fldCharType="separate"/>
    </w:r>
    <w:r w:rsidR="009C47FE">
      <w:rPr>
        <w:rStyle w:val="Paginanummer"/>
        <w:noProof/>
      </w:rPr>
      <w:t>1</w:t>
    </w:r>
    <w:r>
      <w:rPr>
        <w:rStyle w:val="Paginanummer"/>
      </w:rPr>
      <w:fldChar w:fldCharType="end"/>
    </w:r>
  </w:p>
  <w:p w14:paraId="4B50E205" w14:textId="77777777" w:rsidR="00C54115" w:rsidRDefault="000F6CA5" w:rsidP="007E11E2">
    <w:pPr>
      <w:pStyle w:val="Voettekst"/>
      <w:ind w:right="360"/>
    </w:pPr>
    <w:r>
      <w:rPr>
        <w:noProof/>
        <w:lang w:val="nl-BE" w:eastAsia="nl-BE"/>
      </w:rPr>
      <mc:AlternateContent>
        <mc:Choice Requires="wps">
          <w:drawing>
            <wp:anchor distT="0" distB="0" distL="114300" distR="114300" simplePos="0" relativeHeight="251659264" behindDoc="1" locked="0" layoutInCell="1" allowOverlap="1" wp14:anchorId="65616869" wp14:editId="64EF8060">
              <wp:simplePos x="0" y="0"/>
              <wp:positionH relativeFrom="page">
                <wp:posOffset>1067435</wp:posOffset>
              </wp:positionH>
              <wp:positionV relativeFrom="page">
                <wp:posOffset>10054590</wp:posOffset>
              </wp:positionV>
              <wp:extent cx="5447665" cy="194310"/>
              <wp:effectExtent l="63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6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58AD3" w14:textId="77777777" w:rsidR="00C54115" w:rsidRDefault="000F6CA5" w:rsidP="00BD3CB2">
                          <w:pPr>
                            <w:pBdr>
                              <w:top w:val="single" w:sz="4" w:space="1" w:color="C0504D" w:themeColor="accent2"/>
                            </w:pBdr>
                            <w:spacing w:after="0" w:line="226" w:lineRule="exact"/>
                            <w:ind w:left="20" w:right="-50"/>
                            <w:rPr>
                              <w:rFonts w:ascii="Arial" w:eastAsia="Arial" w:hAnsi="Arial" w:cs="Arial"/>
                              <w:sz w:val="20"/>
                              <w:szCs w:val="20"/>
                            </w:rPr>
                          </w:pPr>
                          <w:r>
                            <w:rPr>
                              <w:rFonts w:ascii="Arial" w:eastAsia="Arial" w:hAnsi="Arial" w:cs="Arial"/>
                              <w:color w:val="B11116"/>
                              <w:sz w:val="20"/>
                              <w:szCs w:val="20"/>
                            </w:rPr>
                            <w:t>Murfor</w:t>
                          </w:r>
                          <w:r>
                            <w:rPr>
                              <w:rFonts w:ascii="Arial" w:eastAsia="Arial" w:hAnsi="Arial" w:cs="Arial"/>
                              <w:color w:val="B11116"/>
                              <w:position w:val="6"/>
                              <w:sz w:val="11"/>
                              <w:szCs w:val="11"/>
                            </w:rPr>
                            <w:t xml:space="preserve">® </w:t>
                          </w:r>
                          <w:r w:rsidR="00B96A7E">
                            <w:rPr>
                              <w:rFonts w:ascii="Arial" w:eastAsia="Arial" w:hAnsi="Arial" w:cs="Arial"/>
                              <w:color w:val="B11116"/>
                              <w:sz w:val="20"/>
                              <w:szCs w:val="20"/>
                            </w:rPr>
                            <w:t>Compact E</w:t>
                          </w:r>
                          <w:r>
                            <w:rPr>
                              <w:rFonts w:ascii="Arial" w:eastAsia="Arial" w:hAnsi="Arial" w:cs="Arial"/>
                              <w:color w:val="B11116"/>
                              <w:sz w:val="20"/>
                              <w:szCs w:val="20"/>
                            </w:rPr>
                            <w:t xml:space="preserve"> </w:t>
                          </w:r>
                          <w:r w:rsidRPr="0026541D">
                            <w:rPr>
                              <w:rFonts w:ascii="Arial" w:eastAsia="Arial" w:hAnsi="Arial" w:cs="Arial"/>
                              <w:color w:val="B11116"/>
                              <w:sz w:val="20"/>
                              <w:szCs w:val="20"/>
                              <w:lang w:val="nl-NL"/>
                            </w:rPr>
                            <w:t>Bestek</w:t>
                          </w:r>
                          <w:r>
                            <w:rPr>
                              <w:rFonts w:ascii="Arial" w:eastAsia="Arial" w:hAnsi="Arial" w:cs="Arial"/>
                              <w:color w:val="B11116"/>
                              <w:sz w:val="20"/>
                              <w:szCs w:val="20"/>
                            </w:rPr>
                            <w:t xml:space="preserve"> </w:t>
                          </w:r>
                          <w:r w:rsidRPr="0026541D">
                            <w:rPr>
                              <w:rFonts w:ascii="Arial" w:eastAsia="Arial" w:hAnsi="Arial" w:cs="Arial"/>
                              <w:color w:val="B11116"/>
                              <w:sz w:val="20"/>
                              <w:szCs w:val="20"/>
                              <w:lang w:val="nl-NL"/>
                            </w:rPr>
                            <w:t>tekst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16869" id="_x0000_t202" coordsize="21600,21600" o:spt="202" path="m,l,21600r21600,l21600,xe">
              <v:stroke joinstyle="miter"/>
              <v:path gradientshapeok="t" o:connecttype="rect"/>
            </v:shapetype>
            <v:shape id="Text Box 3" o:spid="_x0000_s1027" type="#_x0000_t202" style="position:absolute;margin-left:84.05pt;margin-top:791.7pt;width:428.9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" filled="f" stroked="f">
              <v:textbox inset="0,0,0,0">
                <w:txbxContent>
                  <w:p w14:paraId="14E58AD3" w14:textId="77777777" w:rsidR="00C54115" w:rsidRDefault="000F6CA5" w:rsidP="00BD3CB2">
                    <w:pPr>
                      <w:pBdr>
                        <w:top w:val="single" w:sz="4" w:space="1" w:color="C0504D" w:themeColor="accent2"/>
                      </w:pBdr>
                      <w:spacing w:after="0" w:line="226" w:lineRule="exact"/>
                      <w:ind w:left="20" w:right="-50"/>
                      <w:rPr>
                        <w:rFonts w:ascii="Arial" w:eastAsia="Arial" w:hAnsi="Arial" w:cs="Arial"/>
                        <w:sz w:val="20"/>
                        <w:szCs w:val="20"/>
                      </w:rPr>
                    </w:pPr>
                    <w:r>
                      <w:rPr>
                        <w:rFonts w:ascii="Arial" w:eastAsia="Arial" w:hAnsi="Arial" w:cs="Arial"/>
                        <w:color w:val="B11116"/>
                        <w:sz w:val="20"/>
                        <w:szCs w:val="20"/>
                      </w:rPr>
                      <w:t>Murfor</w:t>
                    </w:r>
                    <w:r>
                      <w:rPr>
                        <w:rFonts w:ascii="Arial" w:eastAsia="Arial" w:hAnsi="Arial" w:cs="Arial"/>
                        <w:color w:val="B11116"/>
                        <w:position w:val="6"/>
                        <w:sz w:val="11"/>
                        <w:szCs w:val="11"/>
                      </w:rPr>
                      <w:t xml:space="preserve">® </w:t>
                    </w:r>
                    <w:r w:rsidR="00B96A7E">
                      <w:rPr>
                        <w:rFonts w:ascii="Arial" w:eastAsia="Arial" w:hAnsi="Arial" w:cs="Arial"/>
                        <w:color w:val="B11116"/>
                        <w:sz w:val="20"/>
                        <w:szCs w:val="20"/>
                      </w:rPr>
                      <w:t>Compact E</w:t>
                    </w:r>
                    <w:r>
                      <w:rPr>
                        <w:rFonts w:ascii="Arial" w:eastAsia="Arial" w:hAnsi="Arial" w:cs="Arial"/>
                        <w:color w:val="B11116"/>
                        <w:sz w:val="20"/>
                        <w:szCs w:val="20"/>
                      </w:rPr>
                      <w:t xml:space="preserve"> </w:t>
                    </w:r>
                    <w:r w:rsidRPr="0026541D">
                      <w:rPr>
                        <w:rFonts w:ascii="Arial" w:eastAsia="Arial" w:hAnsi="Arial" w:cs="Arial"/>
                        <w:color w:val="B11116"/>
                        <w:sz w:val="20"/>
                        <w:szCs w:val="20"/>
                        <w:lang w:val="nl-NL"/>
                      </w:rPr>
                      <w:t>Bestek</w:t>
                    </w:r>
                    <w:r>
                      <w:rPr>
                        <w:rFonts w:ascii="Arial" w:eastAsia="Arial" w:hAnsi="Arial" w:cs="Arial"/>
                        <w:color w:val="B11116"/>
                        <w:sz w:val="20"/>
                        <w:szCs w:val="20"/>
                      </w:rPr>
                      <w:t xml:space="preserve"> </w:t>
                    </w:r>
                    <w:r w:rsidRPr="0026541D">
                      <w:rPr>
                        <w:rFonts w:ascii="Arial" w:eastAsia="Arial" w:hAnsi="Arial" w:cs="Arial"/>
                        <w:color w:val="B11116"/>
                        <w:sz w:val="20"/>
                        <w:szCs w:val="20"/>
                        <w:lang w:val="nl-NL"/>
                      </w:rPr>
                      <w:t>tekst</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61312" behindDoc="1" locked="0" layoutInCell="1" allowOverlap="1" wp14:anchorId="531CC2DB" wp14:editId="116C3F8D">
              <wp:simplePos x="0" y="0"/>
              <wp:positionH relativeFrom="page">
                <wp:posOffset>254000</wp:posOffset>
              </wp:positionH>
              <wp:positionV relativeFrom="page">
                <wp:posOffset>10483215</wp:posOffset>
              </wp:positionV>
              <wp:extent cx="7052310" cy="86995"/>
              <wp:effectExtent l="0" t="0" r="0" b="254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31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658EA" w14:textId="77777777" w:rsidR="00C54115" w:rsidRDefault="000F6CA5" w:rsidP="007E11E2">
                          <w:pPr>
                            <w:spacing w:before="14" w:after="0" w:line="240" w:lineRule="auto"/>
                            <w:ind w:left="20" w:right="-20"/>
                            <w:rPr>
                              <w:rFonts w:ascii="Arial" w:eastAsia="Arial" w:hAnsi="Arial" w:cs="Arial"/>
                              <w:sz w:val="9"/>
                              <w:szCs w:val="9"/>
                            </w:rPr>
                          </w:pPr>
                          <w:r>
                            <w:rPr>
                              <w:rFonts w:ascii="Arial" w:eastAsia="Arial" w:hAnsi="Arial" w:cs="Arial"/>
                              <w:color w:val="231F20"/>
                              <w:sz w:val="9"/>
                              <w:szCs w:val="9"/>
                            </w:rPr>
                            <w:t>All</w:t>
                          </w:r>
                          <w:r>
                            <w:rPr>
                              <w:rFonts w:ascii="Arial" w:eastAsia="Arial" w:hAnsi="Arial" w:cs="Arial"/>
                              <w:color w:val="231F20"/>
                              <w:spacing w:val="8"/>
                              <w:sz w:val="9"/>
                              <w:szCs w:val="9"/>
                            </w:rPr>
                            <w:t xml:space="preserve"> </w:t>
                          </w:r>
                          <w:r w:rsidR="000568F7">
                            <w:rPr>
                              <w:rFonts w:ascii="Arial" w:eastAsia="Arial" w:hAnsi="Arial" w:cs="Arial"/>
                              <w:color w:val="231F20"/>
                              <w:sz w:val="9"/>
                              <w:szCs w:val="9"/>
                            </w:rPr>
                            <w:t xml:space="preserve">Bekaert </w:t>
                          </w:r>
                          <w:r w:rsidR="000568F7">
                            <w:rPr>
                              <w:rFonts w:ascii="Arial" w:eastAsia="Arial" w:hAnsi="Arial" w:cs="Arial"/>
                              <w:color w:val="231F20"/>
                              <w:spacing w:val="2"/>
                              <w:sz w:val="9"/>
                              <w:szCs w:val="9"/>
                            </w:rPr>
                            <w:t>company</w:t>
                          </w:r>
                          <w:r>
                            <w:rPr>
                              <w:rFonts w:ascii="Arial" w:eastAsia="Arial" w:hAnsi="Arial" w:cs="Arial"/>
                              <w:color w:val="231F20"/>
                              <w:w w:val="110"/>
                              <w:sz w:val="9"/>
                              <w:szCs w:val="9"/>
                            </w:rPr>
                            <w:t xml:space="preserve"> </w:t>
                          </w:r>
                          <w:r>
                            <w:rPr>
                              <w:rFonts w:ascii="Arial" w:eastAsia="Arial" w:hAnsi="Arial" w:cs="Arial"/>
                              <w:color w:val="231F20"/>
                              <w:sz w:val="9"/>
                              <w:szCs w:val="9"/>
                            </w:rPr>
                            <w:t>names</w:t>
                          </w:r>
                          <w:r>
                            <w:rPr>
                              <w:rFonts w:ascii="Arial" w:eastAsia="Arial" w:hAnsi="Arial" w:cs="Arial"/>
                              <w:color w:val="231F20"/>
                              <w:spacing w:val="21"/>
                              <w:sz w:val="9"/>
                              <w:szCs w:val="9"/>
                            </w:rPr>
                            <w:t xml:space="preserve"> </w:t>
                          </w:r>
                          <w:r>
                            <w:rPr>
                              <w:rFonts w:ascii="Arial" w:eastAsia="Arial" w:hAnsi="Arial" w:cs="Arial"/>
                              <w:color w:val="231F20"/>
                              <w:sz w:val="9"/>
                              <w:szCs w:val="9"/>
                            </w:rPr>
                            <w:t>a</w:t>
                          </w:r>
                          <w:r>
                            <w:rPr>
                              <w:rFonts w:ascii="Arial" w:eastAsia="Arial" w:hAnsi="Arial" w:cs="Arial"/>
                              <w:color w:val="231F20"/>
                              <w:spacing w:val="-2"/>
                              <w:sz w:val="9"/>
                              <w:szCs w:val="9"/>
                            </w:rPr>
                            <w:t>r</w:t>
                          </w:r>
                          <w:r>
                            <w:rPr>
                              <w:rFonts w:ascii="Arial" w:eastAsia="Arial" w:hAnsi="Arial" w:cs="Arial"/>
                              <w:color w:val="231F20"/>
                              <w:sz w:val="9"/>
                              <w:szCs w:val="9"/>
                            </w:rPr>
                            <w:t>e</w:t>
                          </w:r>
                          <w:r>
                            <w:rPr>
                              <w:rFonts w:ascii="Arial" w:eastAsia="Arial" w:hAnsi="Arial" w:cs="Arial"/>
                              <w:color w:val="231F20"/>
                              <w:spacing w:val="8"/>
                              <w:sz w:val="9"/>
                              <w:szCs w:val="9"/>
                            </w:rPr>
                            <w:t xml:space="preserve"> </w:t>
                          </w:r>
                          <w:r>
                            <w:rPr>
                              <w:rFonts w:ascii="Arial" w:eastAsia="Arial" w:hAnsi="Arial" w:cs="Arial"/>
                              <w:color w:val="231F20"/>
                              <w:w w:val="109"/>
                              <w:sz w:val="9"/>
                              <w:szCs w:val="9"/>
                            </w:rPr>
                            <w:t xml:space="preserve">trademarks </w:t>
                          </w:r>
                          <w:r w:rsidR="000568F7">
                            <w:rPr>
                              <w:rFonts w:ascii="Arial" w:eastAsia="Arial" w:hAnsi="Arial" w:cs="Arial"/>
                              <w:color w:val="231F20"/>
                              <w:sz w:val="9"/>
                              <w:szCs w:val="9"/>
                            </w:rPr>
                            <w:t xml:space="preserve">owned </w:t>
                          </w:r>
                          <w:r w:rsidR="000568F7">
                            <w:rPr>
                              <w:rFonts w:ascii="Arial" w:eastAsia="Arial" w:hAnsi="Arial" w:cs="Arial"/>
                              <w:color w:val="231F20"/>
                              <w:spacing w:val="4"/>
                              <w:sz w:val="9"/>
                              <w:szCs w:val="9"/>
                            </w:rPr>
                            <w:t>by</w:t>
                          </w:r>
                          <w:r>
                            <w:rPr>
                              <w:rFonts w:ascii="Arial" w:eastAsia="Arial" w:hAnsi="Arial" w:cs="Arial"/>
                              <w:color w:val="231F20"/>
                              <w:spacing w:val="12"/>
                              <w:sz w:val="9"/>
                              <w:szCs w:val="9"/>
                            </w:rPr>
                            <w:t xml:space="preserve"> </w:t>
                          </w:r>
                          <w:r>
                            <w:rPr>
                              <w:rFonts w:ascii="Arial" w:eastAsia="Arial" w:hAnsi="Arial" w:cs="Arial"/>
                              <w:color w:val="231F20"/>
                              <w:sz w:val="9"/>
                              <w:szCs w:val="9"/>
                            </w:rPr>
                            <w:t>NV</w:t>
                          </w:r>
                          <w:r>
                            <w:rPr>
                              <w:rFonts w:ascii="Arial" w:eastAsia="Arial" w:hAnsi="Arial" w:cs="Arial"/>
                              <w:color w:val="231F20"/>
                              <w:spacing w:val="6"/>
                              <w:sz w:val="9"/>
                              <w:szCs w:val="9"/>
                            </w:rPr>
                            <w:t xml:space="preserve"> </w:t>
                          </w:r>
                          <w:r w:rsidR="000568F7">
                            <w:rPr>
                              <w:rFonts w:ascii="Arial" w:eastAsia="Arial" w:hAnsi="Arial" w:cs="Arial"/>
                              <w:color w:val="231F20"/>
                              <w:sz w:val="9"/>
                              <w:szCs w:val="9"/>
                            </w:rPr>
                            <w:t xml:space="preserve">Bekaert </w:t>
                          </w:r>
                          <w:r w:rsidR="000568F7">
                            <w:rPr>
                              <w:rFonts w:ascii="Arial" w:eastAsia="Arial" w:hAnsi="Arial" w:cs="Arial"/>
                              <w:color w:val="231F20"/>
                              <w:spacing w:val="2"/>
                              <w:sz w:val="9"/>
                              <w:szCs w:val="9"/>
                            </w:rPr>
                            <w:t>SA</w:t>
                          </w:r>
                          <w:r>
                            <w:rPr>
                              <w:rFonts w:ascii="Arial" w:eastAsia="Arial" w:hAnsi="Arial" w:cs="Arial"/>
                              <w:color w:val="231F20"/>
                              <w:spacing w:val="7"/>
                              <w:sz w:val="9"/>
                              <w:szCs w:val="9"/>
                            </w:rPr>
                            <w:t xml:space="preserve"> </w:t>
                          </w:r>
                          <w:r>
                            <w:rPr>
                              <w:rFonts w:ascii="Arial" w:eastAsia="Arial" w:hAnsi="Arial" w:cs="Arial"/>
                              <w:color w:val="231F20"/>
                              <w:w w:val="108"/>
                              <w:sz w:val="9"/>
                              <w:szCs w:val="9"/>
                            </w:rPr>
                            <w:t xml:space="preserve">Zwevegem </w:t>
                          </w:r>
                          <w:r>
                            <w:rPr>
                              <w:rFonts w:ascii="Arial" w:eastAsia="Arial" w:hAnsi="Arial" w:cs="Arial"/>
                              <w:color w:val="231F20"/>
                              <w:sz w:val="9"/>
                              <w:szCs w:val="9"/>
                            </w:rPr>
                            <w:t>-</w:t>
                          </w:r>
                          <w:r>
                            <w:rPr>
                              <w:rFonts w:ascii="Arial" w:eastAsia="Arial" w:hAnsi="Arial" w:cs="Arial"/>
                              <w:color w:val="231F20"/>
                              <w:spacing w:val="9"/>
                              <w:sz w:val="9"/>
                              <w:szCs w:val="9"/>
                            </w:rPr>
                            <w:t xml:space="preserve"> </w:t>
                          </w:r>
                          <w:r>
                            <w:rPr>
                              <w:rFonts w:ascii="Arial" w:eastAsia="Arial" w:hAnsi="Arial" w:cs="Arial"/>
                              <w:color w:val="231F20"/>
                              <w:sz w:val="9"/>
                              <w:szCs w:val="9"/>
                            </w:rPr>
                            <w:t xml:space="preserve">Belgium. </w:t>
                          </w:r>
                          <w:r>
                            <w:rPr>
                              <w:rFonts w:ascii="Arial" w:eastAsia="Arial" w:hAnsi="Arial" w:cs="Arial"/>
                              <w:color w:val="231F20"/>
                              <w:spacing w:val="5"/>
                              <w:sz w:val="9"/>
                              <w:szCs w:val="9"/>
                            </w:rPr>
                            <w:t xml:space="preserve"> </w:t>
                          </w:r>
                          <w:r>
                            <w:rPr>
                              <w:rFonts w:ascii="Arial" w:eastAsia="Arial" w:hAnsi="Arial" w:cs="Arial"/>
                              <w:color w:val="231F20"/>
                              <w:w w:val="111"/>
                              <w:sz w:val="9"/>
                              <w:szCs w:val="9"/>
                            </w:rPr>
                            <w:t>Modifications</w:t>
                          </w:r>
                          <w:r>
                            <w:rPr>
                              <w:rFonts w:ascii="Arial" w:eastAsia="Arial" w:hAnsi="Arial" w:cs="Arial"/>
                              <w:color w:val="231F20"/>
                              <w:spacing w:val="-1"/>
                              <w:w w:val="111"/>
                              <w:sz w:val="9"/>
                              <w:szCs w:val="9"/>
                            </w:rPr>
                            <w:t xml:space="preserve"> </w:t>
                          </w:r>
                          <w:r>
                            <w:rPr>
                              <w:rFonts w:ascii="Arial" w:eastAsia="Arial" w:hAnsi="Arial" w:cs="Arial"/>
                              <w:color w:val="231F20"/>
                              <w:spacing w:val="-2"/>
                              <w:sz w:val="9"/>
                              <w:szCs w:val="9"/>
                            </w:rPr>
                            <w:t>r</w:t>
                          </w:r>
                          <w:r>
                            <w:rPr>
                              <w:rFonts w:ascii="Arial" w:eastAsia="Arial" w:hAnsi="Arial" w:cs="Arial"/>
                              <w:color w:val="231F20"/>
                              <w:sz w:val="9"/>
                              <w:szCs w:val="9"/>
                            </w:rPr>
                            <w:t xml:space="preserve">eserved. </w:t>
                          </w:r>
                          <w:r>
                            <w:rPr>
                              <w:rFonts w:ascii="Arial" w:eastAsia="Arial" w:hAnsi="Arial" w:cs="Arial"/>
                              <w:color w:val="231F20"/>
                              <w:spacing w:val="3"/>
                              <w:sz w:val="9"/>
                              <w:szCs w:val="9"/>
                            </w:rPr>
                            <w:t xml:space="preserve"> </w:t>
                          </w:r>
                          <w:r>
                            <w:rPr>
                              <w:rFonts w:ascii="Arial" w:eastAsia="Arial" w:hAnsi="Arial" w:cs="Arial"/>
                              <w:color w:val="231F20"/>
                              <w:sz w:val="9"/>
                              <w:szCs w:val="9"/>
                            </w:rPr>
                            <w:t>All</w:t>
                          </w:r>
                          <w:r>
                            <w:rPr>
                              <w:rFonts w:ascii="Arial" w:eastAsia="Arial" w:hAnsi="Arial" w:cs="Arial"/>
                              <w:color w:val="231F20"/>
                              <w:spacing w:val="8"/>
                              <w:sz w:val="9"/>
                              <w:szCs w:val="9"/>
                            </w:rPr>
                            <w:t xml:space="preserve"> </w:t>
                          </w:r>
                          <w:r w:rsidR="000568F7">
                            <w:rPr>
                              <w:rFonts w:ascii="Arial" w:eastAsia="Arial" w:hAnsi="Arial" w:cs="Arial"/>
                              <w:color w:val="231F20"/>
                              <w:sz w:val="9"/>
                              <w:szCs w:val="9"/>
                            </w:rPr>
                            <w:t>details describe</w:t>
                          </w:r>
                          <w:r>
                            <w:rPr>
                              <w:rFonts w:ascii="Arial" w:eastAsia="Arial" w:hAnsi="Arial" w:cs="Arial"/>
                              <w:color w:val="231F20"/>
                              <w:w w:val="109"/>
                              <w:sz w:val="9"/>
                              <w:szCs w:val="9"/>
                            </w:rPr>
                            <w:t xml:space="preserve"> </w:t>
                          </w:r>
                          <w:r>
                            <w:rPr>
                              <w:rFonts w:ascii="Arial" w:eastAsia="Arial" w:hAnsi="Arial" w:cs="Arial"/>
                              <w:color w:val="231F20"/>
                              <w:sz w:val="9"/>
                              <w:szCs w:val="9"/>
                            </w:rPr>
                            <w:t>our</w:t>
                          </w:r>
                          <w:r>
                            <w:rPr>
                              <w:rFonts w:ascii="Arial" w:eastAsia="Arial" w:hAnsi="Arial" w:cs="Arial"/>
                              <w:color w:val="231F20"/>
                              <w:spacing w:val="14"/>
                              <w:sz w:val="9"/>
                              <w:szCs w:val="9"/>
                            </w:rPr>
                            <w:t xml:space="preserve"> </w:t>
                          </w:r>
                          <w:r>
                            <w:rPr>
                              <w:rFonts w:ascii="Arial" w:eastAsia="Arial" w:hAnsi="Arial" w:cs="Arial"/>
                              <w:color w:val="231F20"/>
                              <w:w w:val="112"/>
                              <w:sz w:val="9"/>
                              <w:szCs w:val="9"/>
                            </w:rPr>
                            <w:t>p</w:t>
                          </w:r>
                          <w:r>
                            <w:rPr>
                              <w:rFonts w:ascii="Arial" w:eastAsia="Arial" w:hAnsi="Arial" w:cs="Arial"/>
                              <w:color w:val="231F20"/>
                              <w:spacing w:val="-2"/>
                              <w:w w:val="112"/>
                              <w:sz w:val="9"/>
                              <w:szCs w:val="9"/>
                            </w:rPr>
                            <w:t>r</w:t>
                          </w:r>
                          <w:r>
                            <w:rPr>
                              <w:rFonts w:ascii="Arial" w:eastAsia="Arial" w:hAnsi="Arial" w:cs="Arial"/>
                              <w:color w:val="231F20"/>
                              <w:w w:val="112"/>
                              <w:sz w:val="9"/>
                              <w:szCs w:val="9"/>
                            </w:rPr>
                            <w:t>oducts</w:t>
                          </w:r>
                          <w:r>
                            <w:rPr>
                              <w:rFonts w:ascii="Arial" w:eastAsia="Arial" w:hAnsi="Arial" w:cs="Arial"/>
                              <w:color w:val="231F20"/>
                              <w:spacing w:val="-1"/>
                              <w:w w:val="112"/>
                              <w:sz w:val="9"/>
                              <w:szCs w:val="9"/>
                            </w:rPr>
                            <w:t xml:space="preserve"> </w:t>
                          </w:r>
                          <w:r>
                            <w:rPr>
                              <w:rFonts w:ascii="Arial" w:eastAsia="Arial" w:hAnsi="Arial" w:cs="Arial"/>
                              <w:color w:val="231F20"/>
                              <w:sz w:val="9"/>
                              <w:szCs w:val="9"/>
                            </w:rPr>
                            <w:t>in</w:t>
                          </w:r>
                          <w:r>
                            <w:rPr>
                              <w:rFonts w:ascii="Arial" w:eastAsia="Arial" w:hAnsi="Arial" w:cs="Arial"/>
                              <w:color w:val="231F20"/>
                              <w:spacing w:val="7"/>
                              <w:sz w:val="9"/>
                              <w:szCs w:val="9"/>
                            </w:rPr>
                            <w:t xml:space="preserve"> </w:t>
                          </w:r>
                          <w:r>
                            <w:rPr>
                              <w:rFonts w:ascii="Arial" w:eastAsia="Arial" w:hAnsi="Arial" w:cs="Arial"/>
                              <w:color w:val="231F20"/>
                              <w:sz w:val="9"/>
                              <w:szCs w:val="9"/>
                            </w:rPr>
                            <w:t>general</w:t>
                          </w:r>
                          <w:r>
                            <w:rPr>
                              <w:rFonts w:ascii="Arial" w:eastAsia="Arial" w:hAnsi="Arial" w:cs="Arial"/>
                              <w:color w:val="231F20"/>
                              <w:spacing w:val="20"/>
                              <w:sz w:val="9"/>
                              <w:szCs w:val="9"/>
                            </w:rPr>
                            <w:t xml:space="preserve"> </w:t>
                          </w:r>
                          <w:r>
                            <w:rPr>
                              <w:rFonts w:ascii="Arial" w:eastAsia="Arial" w:hAnsi="Arial" w:cs="Arial"/>
                              <w:color w:val="231F20"/>
                              <w:sz w:val="9"/>
                              <w:szCs w:val="9"/>
                            </w:rPr>
                            <w:t>form</w:t>
                          </w:r>
                          <w:r>
                            <w:rPr>
                              <w:rFonts w:ascii="Arial" w:eastAsia="Arial" w:hAnsi="Arial" w:cs="Arial"/>
                              <w:color w:val="231F20"/>
                              <w:spacing w:val="20"/>
                              <w:sz w:val="9"/>
                              <w:szCs w:val="9"/>
                            </w:rPr>
                            <w:t xml:space="preserve"> </w:t>
                          </w:r>
                          <w:r>
                            <w:rPr>
                              <w:rFonts w:ascii="Arial" w:eastAsia="Arial" w:hAnsi="Arial" w:cs="Arial"/>
                              <w:color w:val="231F20"/>
                              <w:sz w:val="9"/>
                              <w:szCs w:val="9"/>
                            </w:rPr>
                            <w:t>onl</w:t>
                          </w:r>
                          <w:r>
                            <w:rPr>
                              <w:rFonts w:ascii="Arial" w:eastAsia="Arial" w:hAnsi="Arial" w:cs="Arial"/>
                              <w:color w:val="231F20"/>
                              <w:spacing w:val="-7"/>
                              <w:sz w:val="9"/>
                              <w:szCs w:val="9"/>
                            </w:rPr>
                            <w:t>y</w:t>
                          </w:r>
                          <w:r>
                            <w:rPr>
                              <w:rFonts w:ascii="Arial" w:eastAsia="Arial" w:hAnsi="Arial" w:cs="Arial"/>
                              <w:color w:val="231F20"/>
                              <w:sz w:val="9"/>
                              <w:szCs w:val="9"/>
                            </w:rPr>
                            <w:t>.</w:t>
                          </w:r>
                          <w:r>
                            <w:rPr>
                              <w:rFonts w:ascii="Arial" w:eastAsia="Arial" w:hAnsi="Arial" w:cs="Arial"/>
                              <w:color w:val="231F20"/>
                              <w:spacing w:val="17"/>
                              <w:sz w:val="9"/>
                              <w:szCs w:val="9"/>
                            </w:rPr>
                            <w:t xml:space="preserve"> </w:t>
                          </w:r>
                          <w:r>
                            <w:rPr>
                              <w:rFonts w:ascii="Arial" w:eastAsia="Arial" w:hAnsi="Arial" w:cs="Arial"/>
                              <w:color w:val="231F20"/>
                              <w:sz w:val="9"/>
                              <w:szCs w:val="9"/>
                            </w:rPr>
                            <w:t>For</w:t>
                          </w:r>
                          <w:r>
                            <w:rPr>
                              <w:rFonts w:ascii="Arial" w:eastAsia="Arial" w:hAnsi="Arial" w:cs="Arial"/>
                              <w:color w:val="231F20"/>
                              <w:spacing w:val="10"/>
                              <w:sz w:val="9"/>
                              <w:szCs w:val="9"/>
                            </w:rPr>
                            <w:t xml:space="preserve"> </w:t>
                          </w:r>
                          <w:r w:rsidR="000568F7">
                            <w:rPr>
                              <w:rFonts w:ascii="Arial" w:eastAsia="Arial" w:hAnsi="Arial" w:cs="Arial"/>
                              <w:color w:val="231F20"/>
                              <w:sz w:val="9"/>
                              <w:szCs w:val="9"/>
                            </w:rPr>
                            <w:t xml:space="preserve">detailed </w:t>
                          </w:r>
                          <w:r w:rsidR="000568F7">
                            <w:rPr>
                              <w:rFonts w:ascii="Arial" w:eastAsia="Arial" w:hAnsi="Arial" w:cs="Arial"/>
                              <w:color w:val="231F20"/>
                              <w:spacing w:val="5"/>
                              <w:sz w:val="9"/>
                              <w:szCs w:val="9"/>
                            </w:rPr>
                            <w:t>information</w:t>
                          </w:r>
                          <w:r w:rsidR="000568F7">
                            <w:rPr>
                              <w:rFonts w:ascii="Arial" w:eastAsia="Arial" w:hAnsi="Arial" w:cs="Arial"/>
                              <w:color w:val="231F20"/>
                              <w:w w:val="110"/>
                              <w:sz w:val="9"/>
                              <w:szCs w:val="9"/>
                            </w:rPr>
                            <w:t xml:space="preserve">; </w:t>
                          </w:r>
                          <w:r>
                            <w:rPr>
                              <w:rFonts w:ascii="Arial" w:eastAsia="Arial" w:hAnsi="Arial" w:cs="Arial"/>
                              <w:color w:val="231F20"/>
                              <w:w w:val="110"/>
                              <w:sz w:val="9"/>
                              <w:szCs w:val="9"/>
                            </w:rPr>
                            <w:t>p</w:t>
                          </w:r>
                          <w:r>
                            <w:rPr>
                              <w:rFonts w:ascii="Arial" w:eastAsia="Arial" w:hAnsi="Arial" w:cs="Arial"/>
                              <w:color w:val="231F20"/>
                              <w:spacing w:val="-2"/>
                              <w:w w:val="110"/>
                              <w:sz w:val="9"/>
                              <w:szCs w:val="9"/>
                            </w:rPr>
                            <w:t>r</w:t>
                          </w:r>
                          <w:r>
                            <w:rPr>
                              <w:rFonts w:ascii="Arial" w:eastAsia="Arial" w:hAnsi="Arial" w:cs="Arial"/>
                              <w:color w:val="231F20"/>
                              <w:w w:val="110"/>
                              <w:sz w:val="9"/>
                              <w:szCs w:val="9"/>
                            </w:rPr>
                            <w:t>oduct</w:t>
                          </w:r>
                          <w:r>
                            <w:rPr>
                              <w:rFonts w:ascii="Arial" w:eastAsia="Arial" w:hAnsi="Arial" w:cs="Arial"/>
                              <w:color w:val="231F20"/>
                              <w:spacing w:val="8"/>
                              <w:w w:val="110"/>
                              <w:sz w:val="9"/>
                              <w:szCs w:val="9"/>
                            </w:rPr>
                            <w:t xml:space="preserve"> </w:t>
                          </w:r>
                          <w:r>
                            <w:rPr>
                              <w:rFonts w:ascii="Arial" w:eastAsia="Arial" w:hAnsi="Arial" w:cs="Arial"/>
                              <w:color w:val="231F20"/>
                              <w:w w:val="110"/>
                              <w:sz w:val="9"/>
                              <w:szCs w:val="9"/>
                            </w:rPr>
                            <w:t xml:space="preserve">specifications </w:t>
                          </w:r>
                          <w:r>
                            <w:rPr>
                              <w:rFonts w:ascii="Arial" w:eastAsia="Arial" w:hAnsi="Arial" w:cs="Arial"/>
                              <w:color w:val="231F20"/>
                              <w:sz w:val="9"/>
                              <w:szCs w:val="9"/>
                            </w:rPr>
                            <w:t>available</w:t>
                          </w:r>
                          <w:r>
                            <w:rPr>
                              <w:rFonts w:ascii="Arial" w:eastAsia="Arial" w:hAnsi="Arial" w:cs="Arial"/>
                              <w:color w:val="231F20"/>
                              <w:spacing w:val="23"/>
                              <w:sz w:val="9"/>
                              <w:szCs w:val="9"/>
                            </w:rPr>
                            <w:t xml:space="preserve"> </w:t>
                          </w:r>
                          <w:r>
                            <w:rPr>
                              <w:rFonts w:ascii="Arial" w:eastAsia="Arial" w:hAnsi="Arial" w:cs="Arial"/>
                              <w:color w:val="231F20"/>
                              <w:sz w:val="9"/>
                              <w:szCs w:val="9"/>
                            </w:rPr>
                            <w:t>on</w:t>
                          </w:r>
                          <w:r>
                            <w:rPr>
                              <w:rFonts w:ascii="Arial" w:eastAsia="Arial" w:hAnsi="Arial" w:cs="Arial"/>
                              <w:color w:val="231F20"/>
                              <w:spacing w:val="11"/>
                              <w:sz w:val="9"/>
                              <w:szCs w:val="9"/>
                            </w:rPr>
                            <w:t xml:space="preserve"> </w:t>
                          </w:r>
                          <w:r>
                            <w:rPr>
                              <w:rFonts w:ascii="Arial" w:eastAsia="Arial" w:hAnsi="Arial" w:cs="Arial"/>
                              <w:color w:val="231F20"/>
                              <w:spacing w:val="-2"/>
                              <w:sz w:val="9"/>
                              <w:szCs w:val="9"/>
                            </w:rPr>
                            <w:t>r</w:t>
                          </w:r>
                          <w:r>
                            <w:rPr>
                              <w:rFonts w:ascii="Arial" w:eastAsia="Arial" w:hAnsi="Arial" w:cs="Arial"/>
                              <w:color w:val="231F20"/>
                              <w:sz w:val="9"/>
                              <w:szCs w:val="9"/>
                            </w:rPr>
                            <w:t xml:space="preserve">equest. </w:t>
                          </w:r>
                          <w:r>
                            <w:rPr>
                              <w:rFonts w:ascii="Arial" w:eastAsia="Arial" w:hAnsi="Arial" w:cs="Arial"/>
                              <w:color w:val="231F20"/>
                              <w:spacing w:val="6"/>
                              <w:sz w:val="9"/>
                              <w:szCs w:val="9"/>
                            </w:rPr>
                            <w:t xml:space="preserve"> </w:t>
                          </w:r>
                          <w:r>
                            <w:rPr>
                              <w:rFonts w:ascii="Arial" w:eastAsia="Arial" w:hAnsi="Arial" w:cs="Arial"/>
                              <w:color w:val="231F20"/>
                              <w:sz w:val="9"/>
                              <w:szCs w:val="9"/>
                            </w:rPr>
                            <w:t>©</w:t>
                          </w:r>
                          <w:r>
                            <w:rPr>
                              <w:rFonts w:ascii="Arial" w:eastAsia="Arial" w:hAnsi="Arial" w:cs="Arial"/>
                              <w:color w:val="231F20"/>
                              <w:spacing w:val="13"/>
                              <w:sz w:val="9"/>
                              <w:szCs w:val="9"/>
                            </w:rPr>
                            <w:t xml:space="preserve"> </w:t>
                          </w:r>
                          <w:r w:rsidR="000568F7">
                            <w:rPr>
                              <w:rFonts w:ascii="Arial" w:eastAsia="Arial" w:hAnsi="Arial" w:cs="Arial"/>
                              <w:color w:val="231F20"/>
                              <w:sz w:val="9"/>
                              <w:szCs w:val="9"/>
                            </w:rPr>
                            <w:t>2017</w:t>
                          </w:r>
                          <w:r>
                            <w:rPr>
                              <w:rFonts w:ascii="Arial" w:eastAsia="Arial" w:hAnsi="Arial" w:cs="Arial"/>
                              <w:color w:val="231F20"/>
                              <w:spacing w:val="16"/>
                              <w:sz w:val="9"/>
                              <w:szCs w:val="9"/>
                            </w:rPr>
                            <w:t xml:space="preserve"> </w:t>
                          </w:r>
                          <w:r>
                            <w:rPr>
                              <w:rFonts w:ascii="Arial" w:eastAsia="Arial" w:hAnsi="Arial" w:cs="Arial"/>
                              <w:color w:val="231F20"/>
                              <w:w w:val="108"/>
                              <w:sz w:val="9"/>
                              <w:szCs w:val="9"/>
                            </w:rPr>
                            <w:t>Bekaert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CC2DB" id="Text Box 5" o:spid="_x0000_s1028" type="#_x0000_t202" style="position:absolute;margin-left:20pt;margin-top:825.45pt;width:555.3pt;height:6.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" filled="f" stroked="f">
              <v:textbox inset="0,0,0,0">
                <w:txbxContent>
                  <w:p w14:paraId="5F9658EA" w14:textId="77777777" w:rsidR="00C54115" w:rsidRDefault="000F6CA5" w:rsidP="007E11E2">
                    <w:pPr>
                      <w:spacing w:before="14" w:after="0" w:line="240" w:lineRule="auto"/>
                      <w:ind w:left="20" w:right="-20"/>
                      <w:rPr>
                        <w:rFonts w:ascii="Arial" w:eastAsia="Arial" w:hAnsi="Arial" w:cs="Arial"/>
                        <w:sz w:val="9"/>
                        <w:szCs w:val="9"/>
                      </w:rPr>
                    </w:pPr>
                    <w:r>
                      <w:rPr>
                        <w:rFonts w:ascii="Arial" w:eastAsia="Arial" w:hAnsi="Arial" w:cs="Arial"/>
                        <w:color w:val="231F20"/>
                        <w:sz w:val="9"/>
                        <w:szCs w:val="9"/>
                      </w:rPr>
                      <w:t>All</w:t>
                    </w:r>
                    <w:r>
                      <w:rPr>
                        <w:rFonts w:ascii="Arial" w:eastAsia="Arial" w:hAnsi="Arial" w:cs="Arial"/>
                        <w:color w:val="231F20"/>
                        <w:spacing w:val="8"/>
                        <w:sz w:val="9"/>
                        <w:szCs w:val="9"/>
                      </w:rPr>
                      <w:t xml:space="preserve"> </w:t>
                    </w:r>
                    <w:r w:rsidR="000568F7">
                      <w:rPr>
                        <w:rFonts w:ascii="Arial" w:eastAsia="Arial" w:hAnsi="Arial" w:cs="Arial"/>
                        <w:color w:val="231F20"/>
                        <w:sz w:val="9"/>
                        <w:szCs w:val="9"/>
                      </w:rPr>
                      <w:t xml:space="preserve">Bekaert </w:t>
                    </w:r>
                    <w:r w:rsidR="000568F7">
                      <w:rPr>
                        <w:rFonts w:ascii="Arial" w:eastAsia="Arial" w:hAnsi="Arial" w:cs="Arial"/>
                        <w:color w:val="231F20"/>
                        <w:spacing w:val="2"/>
                        <w:sz w:val="9"/>
                        <w:szCs w:val="9"/>
                      </w:rPr>
                      <w:t>company</w:t>
                    </w:r>
                    <w:r>
                      <w:rPr>
                        <w:rFonts w:ascii="Arial" w:eastAsia="Arial" w:hAnsi="Arial" w:cs="Arial"/>
                        <w:color w:val="231F20"/>
                        <w:w w:val="110"/>
                        <w:sz w:val="9"/>
                        <w:szCs w:val="9"/>
                      </w:rPr>
                      <w:t xml:space="preserve"> </w:t>
                    </w:r>
                    <w:r>
                      <w:rPr>
                        <w:rFonts w:ascii="Arial" w:eastAsia="Arial" w:hAnsi="Arial" w:cs="Arial"/>
                        <w:color w:val="231F20"/>
                        <w:sz w:val="9"/>
                        <w:szCs w:val="9"/>
                      </w:rPr>
                      <w:t>names</w:t>
                    </w:r>
                    <w:r>
                      <w:rPr>
                        <w:rFonts w:ascii="Arial" w:eastAsia="Arial" w:hAnsi="Arial" w:cs="Arial"/>
                        <w:color w:val="231F20"/>
                        <w:spacing w:val="21"/>
                        <w:sz w:val="9"/>
                        <w:szCs w:val="9"/>
                      </w:rPr>
                      <w:t xml:space="preserve"> </w:t>
                    </w:r>
                    <w:r>
                      <w:rPr>
                        <w:rFonts w:ascii="Arial" w:eastAsia="Arial" w:hAnsi="Arial" w:cs="Arial"/>
                        <w:color w:val="231F20"/>
                        <w:sz w:val="9"/>
                        <w:szCs w:val="9"/>
                      </w:rPr>
                      <w:t>a</w:t>
                    </w:r>
                    <w:r>
                      <w:rPr>
                        <w:rFonts w:ascii="Arial" w:eastAsia="Arial" w:hAnsi="Arial" w:cs="Arial"/>
                        <w:color w:val="231F20"/>
                        <w:spacing w:val="-2"/>
                        <w:sz w:val="9"/>
                        <w:szCs w:val="9"/>
                      </w:rPr>
                      <w:t>r</w:t>
                    </w:r>
                    <w:r>
                      <w:rPr>
                        <w:rFonts w:ascii="Arial" w:eastAsia="Arial" w:hAnsi="Arial" w:cs="Arial"/>
                        <w:color w:val="231F20"/>
                        <w:sz w:val="9"/>
                        <w:szCs w:val="9"/>
                      </w:rPr>
                      <w:t>e</w:t>
                    </w:r>
                    <w:r>
                      <w:rPr>
                        <w:rFonts w:ascii="Arial" w:eastAsia="Arial" w:hAnsi="Arial" w:cs="Arial"/>
                        <w:color w:val="231F20"/>
                        <w:spacing w:val="8"/>
                        <w:sz w:val="9"/>
                        <w:szCs w:val="9"/>
                      </w:rPr>
                      <w:t xml:space="preserve"> </w:t>
                    </w:r>
                    <w:r>
                      <w:rPr>
                        <w:rFonts w:ascii="Arial" w:eastAsia="Arial" w:hAnsi="Arial" w:cs="Arial"/>
                        <w:color w:val="231F20"/>
                        <w:w w:val="109"/>
                        <w:sz w:val="9"/>
                        <w:szCs w:val="9"/>
                      </w:rPr>
                      <w:t xml:space="preserve">trademarks </w:t>
                    </w:r>
                    <w:r w:rsidR="000568F7">
                      <w:rPr>
                        <w:rFonts w:ascii="Arial" w:eastAsia="Arial" w:hAnsi="Arial" w:cs="Arial"/>
                        <w:color w:val="231F20"/>
                        <w:sz w:val="9"/>
                        <w:szCs w:val="9"/>
                      </w:rPr>
                      <w:t xml:space="preserve">owned </w:t>
                    </w:r>
                    <w:r w:rsidR="000568F7">
                      <w:rPr>
                        <w:rFonts w:ascii="Arial" w:eastAsia="Arial" w:hAnsi="Arial" w:cs="Arial"/>
                        <w:color w:val="231F20"/>
                        <w:spacing w:val="4"/>
                        <w:sz w:val="9"/>
                        <w:szCs w:val="9"/>
                      </w:rPr>
                      <w:t>by</w:t>
                    </w:r>
                    <w:r>
                      <w:rPr>
                        <w:rFonts w:ascii="Arial" w:eastAsia="Arial" w:hAnsi="Arial" w:cs="Arial"/>
                        <w:color w:val="231F20"/>
                        <w:spacing w:val="12"/>
                        <w:sz w:val="9"/>
                        <w:szCs w:val="9"/>
                      </w:rPr>
                      <w:t xml:space="preserve"> </w:t>
                    </w:r>
                    <w:r>
                      <w:rPr>
                        <w:rFonts w:ascii="Arial" w:eastAsia="Arial" w:hAnsi="Arial" w:cs="Arial"/>
                        <w:color w:val="231F20"/>
                        <w:sz w:val="9"/>
                        <w:szCs w:val="9"/>
                      </w:rPr>
                      <w:t>NV</w:t>
                    </w:r>
                    <w:r>
                      <w:rPr>
                        <w:rFonts w:ascii="Arial" w:eastAsia="Arial" w:hAnsi="Arial" w:cs="Arial"/>
                        <w:color w:val="231F20"/>
                        <w:spacing w:val="6"/>
                        <w:sz w:val="9"/>
                        <w:szCs w:val="9"/>
                      </w:rPr>
                      <w:t xml:space="preserve"> </w:t>
                    </w:r>
                    <w:r w:rsidR="000568F7">
                      <w:rPr>
                        <w:rFonts w:ascii="Arial" w:eastAsia="Arial" w:hAnsi="Arial" w:cs="Arial"/>
                        <w:color w:val="231F20"/>
                        <w:sz w:val="9"/>
                        <w:szCs w:val="9"/>
                      </w:rPr>
                      <w:t xml:space="preserve">Bekaert </w:t>
                    </w:r>
                    <w:r w:rsidR="000568F7">
                      <w:rPr>
                        <w:rFonts w:ascii="Arial" w:eastAsia="Arial" w:hAnsi="Arial" w:cs="Arial"/>
                        <w:color w:val="231F20"/>
                        <w:spacing w:val="2"/>
                        <w:sz w:val="9"/>
                        <w:szCs w:val="9"/>
                      </w:rPr>
                      <w:t>SA</w:t>
                    </w:r>
                    <w:r>
                      <w:rPr>
                        <w:rFonts w:ascii="Arial" w:eastAsia="Arial" w:hAnsi="Arial" w:cs="Arial"/>
                        <w:color w:val="231F20"/>
                        <w:spacing w:val="7"/>
                        <w:sz w:val="9"/>
                        <w:szCs w:val="9"/>
                      </w:rPr>
                      <w:t xml:space="preserve"> </w:t>
                    </w:r>
                    <w:r>
                      <w:rPr>
                        <w:rFonts w:ascii="Arial" w:eastAsia="Arial" w:hAnsi="Arial" w:cs="Arial"/>
                        <w:color w:val="231F20"/>
                        <w:w w:val="108"/>
                        <w:sz w:val="9"/>
                        <w:szCs w:val="9"/>
                      </w:rPr>
                      <w:t xml:space="preserve">Zwevegem </w:t>
                    </w:r>
                    <w:r>
                      <w:rPr>
                        <w:rFonts w:ascii="Arial" w:eastAsia="Arial" w:hAnsi="Arial" w:cs="Arial"/>
                        <w:color w:val="231F20"/>
                        <w:sz w:val="9"/>
                        <w:szCs w:val="9"/>
                      </w:rPr>
                      <w:t>-</w:t>
                    </w:r>
                    <w:r>
                      <w:rPr>
                        <w:rFonts w:ascii="Arial" w:eastAsia="Arial" w:hAnsi="Arial" w:cs="Arial"/>
                        <w:color w:val="231F20"/>
                        <w:spacing w:val="9"/>
                        <w:sz w:val="9"/>
                        <w:szCs w:val="9"/>
                      </w:rPr>
                      <w:t xml:space="preserve"> </w:t>
                    </w:r>
                    <w:r>
                      <w:rPr>
                        <w:rFonts w:ascii="Arial" w:eastAsia="Arial" w:hAnsi="Arial" w:cs="Arial"/>
                        <w:color w:val="231F20"/>
                        <w:sz w:val="9"/>
                        <w:szCs w:val="9"/>
                      </w:rPr>
                      <w:t xml:space="preserve">Belgium. </w:t>
                    </w:r>
                    <w:r>
                      <w:rPr>
                        <w:rFonts w:ascii="Arial" w:eastAsia="Arial" w:hAnsi="Arial" w:cs="Arial"/>
                        <w:color w:val="231F20"/>
                        <w:spacing w:val="5"/>
                        <w:sz w:val="9"/>
                        <w:szCs w:val="9"/>
                      </w:rPr>
                      <w:t xml:space="preserve"> </w:t>
                    </w:r>
                    <w:r>
                      <w:rPr>
                        <w:rFonts w:ascii="Arial" w:eastAsia="Arial" w:hAnsi="Arial" w:cs="Arial"/>
                        <w:color w:val="231F20"/>
                        <w:w w:val="111"/>
                        <w:sz w:val="9"/>
                        <w:szCs w:val="9"/>
                      </w:rPr>
                      <w:t>Modifications</w:t>
                    </w:r>
                    <w:r>
                      <w:rPr>
                        <w:rFonts w:ascii="Arial" w:eastAsia="Arial" w:hAnsi="Arial" w:cs="Arial"/>
                        <w:color w:val="231F20"/>
                        <w:spacing w:val="-1"/>
                        <w:w w:val="111"/>
                        <w:sz w:val="9"/>
                        <w:szCs w:val="9"/>
                      </w:rPr>
                      <w:t xml:space="preserve"> </w:t>
                    </w:r>
                    <w:r>
                      <w:rPr>
                        <w:rFonts w:ascii="Arial" w:eastAsia="Arial" w:hAnsi="Arial" w:cs="Arial"/>
                        <w:color w:val="231F20"/>
                        <w:spacing w:val="-2"/>
                        <w:sz w:val="9"/>
                        <w:szCs w:val="9"/>
                      </w:rPr>
                      <w:t>r</w:t>
                    </w:r>
                    <w:r>
                      <w:rPr>
                        <w:rFonts w:ascii="Arial" w:eastAsia="Arial" w:hAnsi="Arial" w:cs="Arial"/>
                        <w:color w:val="231F20"/>
                        <w:sz w:val="9"/>
                        <w:szCs w:val="9"/>
                      </w:rPr>
                      <w:t xml:space="preserve">eserved. </w:t>
                    </w:r>
                    <w:r>
                      <w:rPr>
                        <w:rFonts w:ascii="Arial" w:eastAsia="Arial" w:hAnsi="Arial" w:cs="Arial"/>
                        <w:color w:val="231F20"/>
                        <w:spacing w:val="3"/>
                        <w:sz w:val="9"/>
                        <w:szCs w:val="9"/>
                      </w:rPr>
                      <w:t xml:space="preserve"> </w:t>
                    </w:r>
                    <w:r>
                      <w:rPr>
                        <w:rFonts w:ascii="Arial" w:eastAsia="Arial" w:hAnsi="Arial" w:cs="Arial"/>
                        <w:color w:val="231F20"/>
                        <w:sz w:val="9"/>
                        <w:szCs w:val="9"/>
                      </w:rPr>
                      <w:t>All</w:t>
                    </w:r>
                    <w:r>
                      <w:rPr>
                        <w:rFonts w:ascii="Arial" w:eastAsia="Arial" w:hAnsi="Arial" w:cs="Arial"/>
                        <w:color w:val="231F20"/>
                        <w:spacing w:val="8"/>
                        <w:sz w:val="9"/>
                        <w:szCs w:val="9"/>
                      </w:rPr>
                      <w:t xml:space="preserve"> </w:t>
                    </w:r>
                    <w:r w:rsidR="000568F7">
                      <w:rPr>
                        <w:rFonts w:ascii="Arial" w:eastAsia="Arial" w:hAnsi="Arial" w:cs="Arial"/>
                        <w:color w:val="231F20"/>
                        <w:sz w:val="9"/>
                        <w:szCs w:val="9"/>
                      </w:rPr>
                      <w:t>details describe</w:t>
                    </w:r>
                    <w:r>
                      <w:rPr>
                        <w:rFonts w:ascii="Arial" w:eastAsia="Arial" w:hAnsi="Arial" w:cs="Arial"/>
                        <w:color w:val="231F20"/>
                        <w:w w:val="109"/>
                        <w:sz w:val="9"/>
                        <w:szCs w:val="9"/>
                      </w:rPr>
                      <w:t xml:space="preserve"> </w:t>
                    </w:r>
                    <w:r>
                      <w:rPr>
                        <w:rFonts w:ascii="Arial" w:eastAsia="Arial" w:hAnsi="Arial" w:cs="Arial"/>
                        <w:color w:val="231F20"/>
                        <w:sz w:val="9"/>
                        <w:szCs w:val="9"/>
                      </w:rPr>
                      <w:t>our</w:t>
                    </w:r>
                    <w:r>
                      <w:rPr>
                        <w:rFonts w:ascii="Arial" w:eastAsia="Arial" w:hAnsi="Arial" w:cs="Arial"/>
                        <w:color w:val="231F20"/>
                        <w:spacing w:val="14"/>
                        <w:sz w:val="9"/>
                        <w:szCs w:val="9"/>
                      </w:rPr>
                      <w:t xml:space="preserve"> </w:t>
                    </w:r>
                    <w:r>
                      <w:rPr>
                        <w:rFonts w:ascii="Arial" w:eastAsia="Arial" w:hAnsi="Arial" w:cs="Arial"/>
                        <w:color w:val="231F20"/>
                        <w:w w:val="112"/>
                        <w:sz w:val="9"/>
                        <w:szCs w:val="9"/>
                      </w:rPr>
                      <w:t>p</w:t>
                    </w:r>
                    <w:r>
                      <w:rPr>
                        <w:rFonts w:ascii="Arial" w:eastAsia="Arial" w:hAnsi="Arial" w:cs="Arial"/>
                        <w:color w:val="231F20"/>
                        <w:spacing w:val="-2"/>
                        <w:w w:val="112"/>
                        <w:sz w:val="9"/>
                        <w:szCs w:val="9"/>
                      </w:rPr>
                      <w:t>r</w:t>
                    </w:r>
                    <w:r>
                      <w:rPr>
                        <w:rFonts w:ascii="Arial" w:eastAsia="Arial" w:hAnsi="Arial" w:cs="Arial"/>
                        <w:color w:val="231F20"/>
                        <w:w w:val="112"/>
                        <w:sz w:val="9"/>
                        <w:szCs w:val="9"/>
                      </w:rPr>
                      <w:t>oducts</w:t>
                    </w:r>
                    <w:r>
                      <w:rPr>
                        <w:rFonts w:ascii="Arial" w:eastAsia="Arial" w:hAnsi="Arial" w:cs="Arial"/>
                        <w:color w:val="231F20"/>
                        <w:spacing w:val="-1"/>
                        <w:w w:val="112"/>
                        <w:sz w:val="9"/>
                        <w:szCs w:val="9"/>
                      </w:rPr>
                      <w:t xml:space="preserve"> </w:t>
                    </w:r>
                    <w:r>
                      <w:rPr>
                        <w:rFonts w:ascii="Arial" w:eastAsia="Arial" w:hAnsi="Arial" w:cs="Arial"/>
                        <w:color w:val="231F20"/>
                        <w:sz w:val="9"/>
                        <w:szCs w:val="9"/>
                      </w:rPr>
                      <w:t>in</w:t>
                    </w:r>
                    <w:r>
                      <w:rPr>
                        <w:rFonts w:ascii="Arial" w:eastAsia="Arial" w:hAnsi="Arial" w:cs="Arial"/>
                        <w:color w:val="231F20"/>
                        <w:spacing w:val="7"/>
                        <w:sz w:val="9"/>
                        <w:szCs w:val="9"/>
                      </w:rPr>
                      <w:t xml:space="preserve"> </w:t>
                    </w:r>
                    <w:r>
                      <w:rPr>
                        <w:rFonts w:ascii="Arial" w:eastAsia="Arial" w:hAnsi="Arial" w:cs="Arial"/>
                        <w:color w:val="231F20"/>
                        <w:sz w:val="9"/>
                        <w:szCs w:val="9"/>
                      </w:rPr>
                      <w:t>general</w:t>
                    </w:r>
                    <w:r>
                      <w:rPr>
                        <w:rFonts w:ascii="Arial" w:eastAsia="Arial" w:hAnsi="Arial" w:cs="Arial"/>
                        <w:color w:val="231F20"/>
                        <w:spacing w:val="20"/>
                        <w:sz w:val="9"/>
                        <w:szCs w:val="9"/>
                      </w:rPr>
                      <w:t xml:space="preserve"> </w:t>
                    </w:r>
                    <w:r>
                      <w:rPr>
                        <w:rFonts w:ascii="Arial" w:eastAsia="Arial" w:hAnsi="Arial" w:cs="Arial"/>
                        <w:color w:val="231F20"/>
                        <w:sz w:val="9"/>
                        <w:szCs w:val="9"/>
                      </w:rPr>
                      <w:t>form</w:t>
                    </w:r>
                    <w:r>
                      <w:rPr>
                        <w:rFonts w:ascii="Arial" w:eastAsia="Arial" w:hAnsi="Arial" w:cs="Arial"/>
                        <w:color w:val="231F20"/>
                        <w:spacing w:val="20"/>
                        <w:sz w:val="9"/>
                        <w:szCs w:val="9"/>
                      </w:rPr>
                      <w:t xml:space="preserve"> </w:t>
                    </w:r>
                    <w:r>
                      <w:rPr>
                        <w:rFonts w:ascii="Arial" w:eastAsia="Arial" w:hAnsi="Arial" w:cs="Arial"/>
                        <w:color w:val="231F20"/>
                        <w:sz w:val="9"/>
                        <w:szCs w:val="9"/>
                      </w:rPr>
                      <w:t>onl</w:t>
                    </w:r>
                    <w:r>
                      <w:rPr>
                        <w:rFonts w:ascii="Arial" w:eastAsia="Arial" w:hAnsi="Arial" w:cs="Arial"/>
                        <w:color w:val="231F20"/>
                        <w:spacing w:val="-7"/>
                        <w:sz w:val="9"/>
                        <w:szCs w:val="9"/>
                      </w:rPr>
                      <w:t>y</w:t>
                    </w:r>
                    <w:r>
                      <w:rPr>
                        <w:rFonts w:ascii="Arial" w:eastAsia="Arial" w:hAnsi="Arial" w:cs="Arial"/>
                        <w:color w:val="231F20"/>
                        <w:sz w:val="9"/>
                        <w:szCs w:val="9"/>
                      </w:rPr>
                      <w:t>.</w:t>
                    </w:r>
                    <w:r>
                      <w:rPr>
                        <w:rFonts w:ascii="Arial" w:eastAsia="Arial" w:hAnsi="Arial" w:cs="Arial"/>
                        <w:color w:val="231F20"/>
                        <w:spacing w:val="17"/>
                        <w:sz w:val="9"/>
                        <w:szCs w:val="9"/>
                      </w:rPr>
                      <w:t xml:space="preserve"> </w:t>
                    </w:r>
                    <w:r>
                      <w:rPr>
                        <w:rFonts w:ascii="Arial" w:eastAsia="Arial" w:hAnsi="Arial" w:cs="Arial"/>
                        <w:color w:val="231F20"/>
                        <w:sz w:val="9"/>
                        <w:szCs w:val="9"/>
                      </w:rPr>
                      <w:t>For</w:t>
                    </w:r>
                    <w:r>
                      <w:rPr>
                        <w:rFonts w:ascii="Arial" w:eastAsia="Arial" w:hAnsi="Arial" w:cs="Arial"/>
                        <w:color w:val="231F20"/>
                        <w:spacing w:val="10"/>
                        <w:sz w:val="9"/>
                        <w:szCs w:val="9"/>
                      </w:rPr>
                      <w:t xml:space="preserve"> </w:t>
                    </w:r>
                    <w:r w:rsidR="000568F7">
                      <w:rPr>
                        <w:rFonts w:ascii="Arial" w:eastAsia="Arial" w:hAnsi="Arial" w:cs="Arial"/>
                        <w:color w:val="231F20"/>
                        <w:sz w:val="9"/>
                        <w:szCs w:val="9"/>
                      </w:rPr>
                      <w:t xml:space="preserve">detailed </w:t>
                    </w:r>
                    <w:r w:rsidR="000568F7">
                      <w:rPr>
                        <w:rFonts w:ascii="Arial" w:eastAsia="Arial" w:hAnsi="Arial" w:cs="Arial"/>
                        <w:color w:val="231F20"/>
                        <w:spacing w:val="5"/>
                        <w:sz w:val="9"/>
                        <w:szCs w:val="9"/>
                      </w:rPr>
                      <w:t>information</w:t>
                    </w:r>
                    <w:r w:rsidR="000568F7">
                      <w:rPr>
                        <w:rFonts w:ascii="Arial" w:eastAsia="Arial" w:hAnsi="Arial" w:cs="Arial"/>
                        <w:color w:val="231F20"/>
                        <w:w w:val="110"/>
                        <w:sz w:val="9"/>
                        <w:szCs w:val="9"/>
                      </w:rPr>
                      <w:t xml:space="preserve">; </w:t>
                    </w:r>
                    <w:r>
                      <w:rPr>
                        <w:rFonts w:ascii="Arial" w:eastAsia="Arial" w:hAnsi="Arial" w:cs="Arial"/>
                        <w:color w:val="231F20"/>
                        <w:w w:val="110"/>
                        <w:sz w:val="9"/>
                        <w:szCs w:val="9"/>
                      </w:rPr>
                      <w:t>p</w:t>
                    </w:r>
                    <w:r>
                      <w:rPr>
                        <w:rFonts w:ascii="Arial" w:eastAsia="Arial" w:hAnsi="Arial" w:cs="Arial"/>
                        <w:color w:val="231F20"/>
                        <w:spacing w:val="-2"/>
                        <w:w w:val="110"/>
                        <w:sz w:val="9"/>
                        <w:szCs w:val="9"/>
                      </w:rPr>
                      <w:t>r</w:t>
                    </w:r>
                    <w:r>
                      <w:rPr>
                        <w:rFonts w:ascii="Arial" w:eastAsia="Arial" w:hAnsi="Arial" w:cs="Arial"/>
                        <w:color w:val="231F20"/>
                        <w:w w:val="110"/>
                        <w:sz w:val="9"/>
                        <w:szCs w:val="9"/>
                      </w:rPr>
                      <w:t>oduct</w:t>
                    </w:r>
                    <w:r>
                      <w:rPr>
                        <w:rFonts w:ascii="Arial" w:eastAsia="Arial" w:hAnsi="Arial" w:cs="Arial"/>
                        <w:color w:val="231F20"/>
                        <w:spacing w:val="8"/>
                        <w:w w:val="110"/>
                        <w:sz w:val="9"/>
                        <w:szCs w:val="9"/>
                      </w:rPr>
                      <w:t xml:space="preserve"> </w:t>
                    </w:r>
                    <w:r>
                      <w:rPr>
                        <w:rFonts w:ascii="Arial" w:eastAsia="Arial" w:hAnsi="Arial" w:cs="Arial"/>
                        <w:color w:val="231F20"/>
                        <w:w w:val="110"/>
                        <w:sz w:val="9"/>
                        <w:szCs w:val="9"/>
                      </w:rPr>
                      <w:t xml:space="preserve">specifications </w:t>
                    </w:r>
                    <w:r>
                      <w:rPr>
                        <w:rFonts w:ascii="Arial" w:eastAsia="Arial" w:hAnsi="Arial" w:cs="Arial"/>
                        <w:color w:val="231F20"/>
                        <w:sz w:val="9"/>
                        <w:szCs w:val="9"/>
                      </w:rPr>
                      <w:t>available</w:t>
                    </w:r>
                    <w:r>
                      <w:rPr>
                        <w:rFonts w:ascii="Arial" w:eastAsia="Arial" w:hAnsi="Arial" w:cs="Arial"/>
                        <w:color w:val="231F20"/>
                        <w:spacing w:val="23"/>
                        <w:sz w:val="9"/>
                        <w:szCs w:val="9"/>
                      </w:rPr>
                      <w:t xml:space="preserve"> </w:t>
                    </w:r>
                    <w:r>
                      <w:rPr>
                        <w:rFonts w:ascii="Arial" w:eastAsia="Arial" w:hAnsi="Arial" w:cs="Arial"/>
                        <w:color w:val="231F20"/>
                        <w:sz w:val="9"/>
                        <w:szCs w:val="9"/>
                      </w:rPr>
                      <w:t>on</w:t>
                    </w:r>
                    <w:r>
                      <w:rPr>
                        <w:rFonts w:ascii="Arial" w:eastAsia="Arial" w:hAnsi="Arial" w:cs="Arial"/>
                        <w:color w:val="231F20"/>
                        <w:spacing w:val="11"/>
                        <w:sz w:val="9"/>
                        <w:szCs w:val="9"/>
                      </w:rPr>
                      <w:t xml:space="preserve"> </w:t>
                    </w:r>
                    <w:r>
                      <w:rPr>
                        <w:rFonts w:ascii="Arial" w:eastAsia="Arial" w:hAnsi="Arial" w:cs="Arial"/>
                        <w:color w:val="231F20"/>
                        <w:spacing w:val="-2"/>
                        <w:sz w:val="9"/>
                        <w:szCs w:val="9"/>
                      </w:rPr>
                      <w:t>r</w:t>
                    </w:r>
                    <w:r>
                      <w:rPr>
                        <w:rFonts w:ascii="Arial" w:eastAsia="Arial" w:hAnsi="Arial" w:cs="Arial"/>
                        <w:color w:val="231F20"/>
                        <w:sz w:val="9"/>
                        <w:szCs w:val="9"/>
                      </w:rPr>
                      <w:t xml:space="preserve">equest. </w:t>
                    </w:r>
                    <w:r>
                      <w:rPr>
                        <w:rFonts w:ascii="Arial" w:eastAsia="Arial" w:hAnsi="Arial" w:cs="Arial"/>
                        <w:color w:val="231F20"/>
                        <w:spacing w:val="6"/>
                        <w:sz w:val="9"/>
                        <w:szCs w:val="9"/>
                      </w:rPr>
                      <w:t xml:space="preserve"> </w:t>
                    </w:r>
                    <w:r>
                      <w:rPr>
                        <w:rFonts w:ascii="Arial" w:eastAsia="Arial" w:hAnsi="Arial" w:cs="Arial"/>
                        <w:color w:val="231F20"/>
                        <w:sz w:val="9"/>
                        <w:szCs w:val="9"/>
                      </w:rPr>
                      <w:t>©</w:t>
                    </w:r>
                    <w:r>
                      <w:rPr>
                        <w:rFonts w:ascii="Arial" w:eastAsia="Arial" w:hAnsi="Arial" w:cs="Arial"/>
                        <w:color w:val="231F20"/>
                        <w:spacing w:val="13"/>
                        <w:sz w:val="9"/>
                        <w:szCs w:val="9"/>
                      </w:rPr>
                      <w:t xml:space="preserve"> </w:t>
                    </w:r>
                    <w:r w:rsidR="000568F7">
                      <w:rPr>
                        <w:rFonts w:ascii="Arial" w:eastAsia="Arial" w:hAnsi="Arial" w:cs="Arial"/>
                        <w:color w:val="231F20"/>
                        <w:sz w:val="9"/>
                        <w:szCs w:val="9"/>
                      </w:rPr>
                      <w:t>2017</w:t>
                    </w:r>
                    <w:r>
                      <w:rPr>
                        <w:rFonts w:ascii="Arial" w:eastAsia="Arial" w:hAnsi="Arial" w:cs="Arial"/>
                        <w:color w:val="231F20"/>
                        <w:spacing w:val="16"/>
                        <w:sz w:val="9"/>
                        <w:szCs w:val="9"/>
                      </w:rPr>
                      <w:t xml:space="preserve"> </w:t>
                    </w:r>
                    <w:r>
                      <w:rPr>
                        <w:rFonts w:ascii="Arial" w:eastAsia="Arial" w:hAnsi="Arial" w:cs="Arial"/>
                        <w:color w:val="231F20"/>
                        <w:w w:val="108"/>
                        <w:sz w:val="9"/>
                        <w:szCs w:val="9"/>
                      </w:rPr>
                      <w:t>Bekaert</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60288" behindDoc="1" locked="0" layoutInCell="1" allowOverlap="1" wp14:anchorId="00CEBE99" wp14:editId="167293CE">
              <wp:simplePos x="0" y="0"/>
              <wp:positionH relativeFrom="page">
                <wp:posOffset>6396990</wp:posOffset>
              </wp:positionH>
              <wp:positionV relativeFrom="page">
                <wp:posOffset>10054590</wp:posOffset>
              </wp:positionV>
              <wp:extent cx="95885" cy="152400"/>
              <wp:effectExtent l="0" t="0" r="3175" b="381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03ED4" w14:textId="77777777" w:rsidR="00C54115" w:rsidRDefault="00AD26D2" w:rsidP="007E11E2">
                          <w:pPr>
                            <w:spacing w:after="0" w:line="226" w:lineRule="exact"/>
                            <w:ind w:left="20" w:right="-5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BE99" id="Text Box 4" o:spid="_x0000_s1029" type="#_x0000_t202" style="position:absolute;margin-left:503.7pt;margin-top:791.7pt;width:7.5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" filled="f" stroked="f">
              <v:textbox inset="0,0,0,0">
                <w:txbxContent>
                  <w:p w14:paraId="78003ED4" w14:textId="77777777" w:rsidR="00C54115" w:rsidRDefault="00AD26D2" w:rsidP="007E11E2">
                    <w:pPr>
                      <w:spacing w:after="0" w:line="226" w:lineRule="exact"/>
                      <w:ind w:left="20" w:right="-50"/>
                      <w:rPr>
                        <w:rFonts w:ascii="Arial" w:eastAsia="Arial" w:hAnsi="Arial" w:cs="Arial"/>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CD868" w14:textId="77777777" w:rsidR="000F6CA5" w:rsidRDefault="000F6CA5" w:rsidP="000F6CA5">
      <w:pPr>
        <w:spacing w:after="0" w:line="240" w:lineRule="auto"/>
      </w:pPr>
      <w:r>
        <w:separator/>
      </w:r>
    </w:p>
  </w:footnote>
  <w:footnote w:type="continuationSeparator" w:id="0">
    <w:p w14:paraId="5DC709A3" w14:textId="77777777" w:rsidR="000F6CA5" w:rsidRDefault="000F6CA5" w:rsidP="000F6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7DAF" w14:textId="77777777" w:rsidR="002A643F" w:rsidRDefault="00AD26D2">
    <w:pPr>
      <w:pStyle w:val="Koptekst"/>
    </w:pPr>
    <w:r>
      <w:rPr>
        <w:noProof/>
        <w:lang w:val="nl-NL" w:eastAsia="nl-NL"/>
      </w:rPr>
      <w:pict w14:anchorId="26718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172" o:spid="_x0000_s1026" type="#_x0000_t75" style="position:absolute;margin-left:0;margin-top:0;width:427.4pt;height:256.4pt;z-index:-251653120;mso-position-horizontal:center;mso-position-horizontal-relative:margin;mso-position-vertical:center;mso-position-vertical-relative:margin" o:allowincell="f">
          <v:imagedata r:id="rId1" o:title="SpacerMurfor RND-E_groen3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42B8" w14:textId="77777777" w:rsidR="007A2749" w:rsidRDefault="00AD26D2">
    <w:pPr>
      <w:pStyle w:val="Koptekst"/>
    </w:pPr>
  </w:p>
  <w:p w14:paraId="4F5B49E9" w14:textId="77777777" w:rsidR="007A2749" w:rsidRDefault="00AD26D2">
    <w:pPr>
      <w:pStyle w:val="Koptekst"/>
    </w:pPr>
  </w:p>
  <w:p w14:paraId="7C2F4AE7" w14:textId="77777777" w:rsidR="007A2749" w:rsidRDefault="00AD26D2">
    <w:pPr>
      <w:pStyle w:val="Koptekst"/>
    </w:pPr>
  </w:p>
  <w:p w14:paraId="3D598943" w14:textId="77777777" w:rsidR="007A2749" w:rsidRDefault="00AD26D2">
    <w:pPr>
      <w:pStyle w:val="Koptekst"/>
    </w:pPr>
  </w:p>
  <w:p w14:paraId="2EF3A73B" w14:textId="77777777" w:rsidR="002A643F" w:rsidRDefault="000F6CA5">
    <w:pPr>
      <w:pStyle w:val="Koptekst"/>
    </w:pPr>
    <w:r>
      <w:rPr>
        <w:noProof/>
        <w:lang w:val="nl-BE" w:eastAsia="nl-BE"/>
      </w:rPr>
      <mc:AlternateContent>
        <mc:Choice Requires="wpg">
          <w:drawing>
            <wp:anchor distT="0" distB="0" distL="114300" distR="114300" simplePos="0" relativeHeight="251664384" behindDoc="0" locked="0" layoutInCell="1" allowOverlap="1" wp14:anchorId="6F64CA7D" wp14:editId="08B901D1">
              <wp:simplePos x="0" y="0"/>
              <wp:positionH relativeFrom="page">
                <wp:posOffset>360045</wp:posOffset>
              </wp:positionH>
              <wp:positionV relativeFrom="page">
                <wp:posOffset>360045</wp:posOffset>
              </wp:positionV>
              <wp:extent cx="6840220" cy="720090"/>
              <wp:effectExtent l="0" t="0" r="63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720090"/>
                        <a:chOff x="567" y="567"/>
                        <a:chExt cx="10772" cy="1134"/>
                      </a:xfrm>
                    </wpg:grpSpPr>
                    <wps:wsp>
                      <wps:cNvPr id="8" name="Rectangle 5"/>
                      <wps:cNvSpPr>
                        <a:spLocks noChangeArrowheads="1"/>
                      </wps:cNvSpPr>
                      <wps:spPr bwMode="auto">
                        <a:xfrm>
                          <a:off x="567" y="1134"/>
                          <a:ext cx="10772" cy="567"/>
                        </a:xfrm>
                        <a:prstGeom prst="rect">
                          <a:avLst/>
                        </a:prstGeom>
                        <a:solidFill>
                          <a:srgbClr val="79C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a:off x="8703" y="567"/>
                          <a:ext cx="2636" cy="567"/>
                        </a:xfrm>
                        <a:prstGeom prst="rect">
                          <a:avLst/>
                        </a:prstGeom>
                        <a:solidFill>
                          <a:srgbClr val="008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 descr="Bekaert_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30" y="714"/>
                          <a:ext cx="217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BetterTogether_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72" y="1298"/>
                          <a:ext cx="173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29A079" id="Group 5" o:spid="_x0000_s1026" style="position:absolute;margin-left:28.35pt;margin-top:28.35pt;width:538.6pt;height:56.7pt;z-index:251664384;mso-position-horizontal-relative:page;mso-position-vertical-relative:page" coordorigin="567,567" coordsize="10772,1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">
              <v:rect id="Rectangle 5" o:spid="_x0000_s1027" style="position:absolute;left:567;top:1134;width:1077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" fillcolor="#79c1ed" stroked="f"/>
              <v:rect id="Rectangle 6" o:spid="_x0000_s1028" style="position:absolute;left:8703;top:567;width:263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" fillcolor="#0081d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Bekaert_W" style="position:absolute;left:8930;top:714;width:217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">
                <v:imagedata r:id="rId3" o:title="Bekaert_W"/>
              </v:shape>
              <v:shape id="Picture 8" o:spid="_x0000_s1030" type="#_x0000_t75" alt="BetterTogether_W" style="position:absolute;left:9372;top:1298;width:173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">
                <v:imagedata r:id="rId4" o:title="BetterTogether_W"/>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C0BB" w14:textId="77777777" w:rsidR="002A643F" w:rsidRDefault="00AD26D2">
    <w:pPr>
      <w:pStyle w:val="Koptekst"/>
    </w:pPr>
    <w:r>
      <w:rPr>
        <w:noProof/>
        <w:lang w:val="nl-NL" w:eastAsia="nl-NL"/>
      </w:rPr>
      <w:pict w14:anchorId="54109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171" o:spid="_x0000_s1025" type="#_x0000_t75" style="position:absolute;margin-left:0;margin-top:0;width:427.4pt;height:256.4pt;z-index:-251654144;mso-position-horizontal:center;mso-position-horizontal-relative:margin;mso-position-vertical:center;mso-position-vertical-relative:margin" o:allowincell="f">
          <v:imagedata r:id="rId1" o:title="SpacerMurfor RND-E_groen3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021B"/>
    <w:multiLevelType w:val="hybridMultilevel"/>
    <w:tmpl w:val="9CAACD5A"/>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w:hAnsi="Courier" w:hint="default"/>
      </w:rPr>
    </w:lvl>
    <w:lvl w:ilvl="2" w:tplc="04090005">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1" w15:restartNumberingAfterBreak="0">
    <w:nsid w:val="03C54430"/>
    <w:multiLevelType w:val="hybridMultilevel"/>
    <w:tmpl w:val="6E427B9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2" w15:restartNumberingAfterBreak="0">
    <w:nsid w:val="0EAE5209"/>
    <w:multiLevelType w:val="hybridMultilevel"/>
    <w:tmpl w:val="325A2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371D7"/>
    <w:multiLevelType w:val="hybridMultilevel"/>
    <w:tmpl w:val="FBEE6BF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AA191F"/>
    <w:multiLevelType w:val="hybridMultilevel"/>
    <w:tmpl w:val="D13202D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5" w15:restartNumberingAfterBreak="0">
    <w:nsid w:val="3DE122B1"/>
    <w:multiLevelType w:val="hybridMultilevel"/>
    <w:tmpl w:val="3376AA0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6" w15:restartNumberingAfterBreak="0">
    <w:nsid w:val="45D66D7E"/>
    <w:multiLevelType w:val="hybridMultilevel"/>
    <w:tmpl w:val="938AA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F6D91"/>
    <w:multiLevelType w:val="hybridMultilevel"/>
    <w:tmpl w:val="23F610D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8" w15:restartNumberingAfterBreak="0">
    <w:nsid w:val="4BD55C34"/>
    <w:multiLevelType w:val="hybridMultilevel"/>
    <w:tmpl w:val="129A261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num w:numId="1" w16cid:durableId="1606763181">
    <w:abstractNumId w:val="0"/>
  </w:num>
  <w:num w:numId="2" w16cid:durableId="1848522523">
    <w:abstractNumId w:val="8"/>
  </w:num>
  <w:num w:numId="3" w16cid:durableId="330254243">
    <w:abstractNumId w:val="7"/>
  </w:num>
  <w:num w:numId="4" w16cid:durableId="1616986533">
    <w:abstractNumId w:val="5"/>
  </w:num>
  <w:num w:numId="5" w16cid:durableId="285083864">
    <w:abstractNumId w:val="1"/>
  </w:num>
  <w:num w:numId="6" w16cid:durableId="1831871952">
    <w:abstractNumId w:val="4"/>
  </w:num>
  <w:num w:numId="7" w16cid:durableId="1862864566">
    <w:abstractNumId w:val="2"/>
  </w:num>
  <w:num w:numId="8" w16cid:durableId="629820181">
    <w:abstractNumId w:val="3"/>
  </w:num>
  <w:num w:numId="9" w16cid:durableId="3325321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6CA5"/>
    <w:rsid w:val="00017789"/>
    <w:rsid w:val="000568F7"/>
    <w:rsid w:val="000F6CA5"/>
    <w:rsid w:val="00254493"/>
    <w:rsid w:val="00291A07"/>
    <w:rsid w:val="003A5C9B"/>
    <w:rsid w:val="003D6F64"/>
    <w:rsid w:val="0040624B"/>
    <w:rsid w:val="00406A28"/>
    <w:rsid w:val="004F4D88"/>
    <w:rsid w:val="00516799"/>
    <w:rsid w:val="00520C82"/>
    <w:rsid w:val="00564593"/>
    <w:rsid w:val="00662BB2"/>
    <w:rsid w:val="006E5DC8"/>
    <w:rsid w:val="007F5CEA"/>
    <w:rsid w:val="00926F0A"/>
    <w:rsid w:val="009C47FE"/>
    <w:rsid w:val="00AD26D2"/>
    <w:rsid w:val="00B76B6F"/>
    <w:rsid w:val="00B95CA4"/>
    <w:rsid w:val="00B96A7E"/>
    <w:rsid w:val="00C90A32"/>
    <w:rsid w:val="00E03138"/>
    <w:rsid w:val="00E26A7A"/>
    <w:rsid w:val="00EB77C2"/>
    <w:rsid w:val="00F52FCE"/>
    <w:rsid w:val="00FC4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6D01C"/>
  <w15:docId w15:val="{6B2BEF2A-501D-46F9-AE05-19E7211D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0F6CA5"/>
    <w:pPr>
      <w:tabs>
        <w:tab w:val="center" w:pos="4703"/>
        <w:tab w:val="right" w:pos="9406"/>
      </w:tabs>
      <w:spacing w:after="0" w:line="240" w:lineRule="auto"/>
    </w:pPr>
  </w:style>
  <w:style w:type="character" w:customStyle="1" w:styleId="KoptekstChar">
    <w:name w:val="Koptekst Char"/>
    <w:basedOn w:val="Standaardalinea-lettertype"/>
    <w:link w:val="Koptekst"/>
    <w:uiPriority w:val="99"/>
    <w:semiHidden/>
    <w:rsid w:val="000F6CA5"/>
  </w:style>
  <w:style w:type="paragraph" w:styleId="Voettekst">
    <w:name w:val="footer"/>
    <w:basedOn w:val="Standaard"/>
    <w:link w:val="VoettekstChar"/>
    <w:uiPriority w:val="99"/>
    <w:unhideWhenUsed/>
    <w:rsid w:val="000F6CA5"/>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0F6CA5"/>
  </w:style>
  <w:style w:type="character" w:styleId="Paginanummer">
    <w:name w:val="page number"/>
    <w:basedOn w:val="Standaardalinea-lettertype"/>
    <w:rsid w:val="000F6CA5"/>
  </w:style>
  <w:style w:type="paragraph" w:styleId="Ballontekst">
    <w:name w:val="Balloon Text"/>
    <w:basedOn w:val="Standaard"/>
    <w:link w:val="BallontekstChar"/>
    <w:uiPriority w:val="99"/>
    <w:semiHidden/>
    <w:unhideWhenUsed/>
    <w:rsid w:val="000F6C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6CA5"/>
    <w:rPr>
      <w:rFonts w:ascii="Tahoma" w:hAnsi="Tahoma" w:cs="Tahoma"/>
      <w:sz w:val="16"/>
      <w:szCs w:val="16"/>
    </w:rPr>
  </w:style>
  <w:style w:type="paragraph" w:styleId="Normaalweb">
    <w:name w:val="Normal (Web)"/>
    <w:basedOn w:val="Standaard"/>
    <w:uiPriority w:val="99"/>
    <w:semiHidden/>
    <w:unhideWhenUsed/>
    <w:rsid w:val="00EB77C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ableParagraph">
    <w:name w:val="Table Paragraph"/>
    <w:basedOn w:val="Standaard"/>
    <w:uiPriority w:val="1"/>
    <w:qFormat/>
    <w:rsid w:val="00F52FCE"/>
    <w:pPr>
      <w:widowControl w:val="0"/>
      <w:spacing w:after="0" w:line="240" w:lineRule="auto"/>
    </w:pPr>
  </w:style>
  <w:style w:type="paragraph" w:styleId="Lijstalinea">
    <w:name w:val="List Paragraph"/>
    <w:basedOn w:val="Standaard"/>
    <w:rsid w:val="00F52FCE"/>
    <w:pPr>
      <w:widowControl w:val="0"/>
      <w:ind w:left="720"/>
      <w:contextualSpacing/>
    </w:pPr>
  </w:style>
  <w:style w:type="paragraph" w:styleId="Bijschrift">
    <w:name w:val="caption"/>
    <w:basedOn w:val="Standaard"/>
    <w:next w:val="Standaard"/>
    <w:uiPriority w:val="35"/>
    <w:unhideWhenUsed/>
    <w:qFormat/>
    <w:rsid w:val="007F5CE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uilding.benelux@bekaert.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820</Words>
  <Characters>4515</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NV Bekaert SA</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Vanneste Christian</dc:creator>
  <cp:lastModifiedBy>Christian Vanneste</cp:lastModifiedBy>
  <cp:revision>10</cp:revision>
  <dcterms:created xsi:type="dcterms:W3CDTF">2017-05-09T14:06:00Z</dcterms:created>
  <dcterms:modified xsi:type="dcterms:W3CDTF">2023-02-03T11:35:00Z</dcterms:modified>
</cp:coreProperties>
</file>